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75A" w:rsidRDefault="006B575A">
      <w:pPr>
        <w:spacing w:after="0" w:line="408" w:lineRule="auto"/>
        <w:ind w:left="120"/>
        <w:jc w:val="center"/>
        <w:rPr>
          <w:rFonts w:ascii="Times New Roman" w:hAnsi="Times New Roman"/>
          <w:b/>
          <w:color w:val="000000"/>
          <w:sz w:val="28"/>
          <w:lang w:val="ru-RU"/>
        </w:rPr>
      </w:pPr>
      <w:bookmarkStart w:id="0" w:name="block-28724421"/>
      <w:r w:rsidRPr="006B575A">
        <w:rPr>
          <w:rFonts w:ascii="Times New Roman" w:hAnsi="Times New Roman"/>
          <w:b/>
          <w:noProof/>
          <w:color w:val="000000"/>
          <w:sz w:val="28"/>
          <w:lang w:val="ru-RU" w:eastAsia="ru-RU"/>
        </w:rPr>
        <w:drawing>
          <wp:inline distT="0" distB="0" distL="0" distR="0">
            <wp:extent cx="5940425" cy="842995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429952"/>
                    </a:xfrm>
                    <a:prstGeom prst="rect">
                      <a:avLst/>
                    </a:prstGeom>
                    <a:noFill/>
                    <a:ln>
                      <a:noFill/>
                    </a:ln>
                  </pic:spPr>
                </pic:pic>
              </a:graphicData>
            </a:graphic>
          </wp:inline>
        </w:drawing>
      </w:r>
    </w:p>
    <w:p w:rsidR="006B575A" w:rsidRDefault="006B575A">
      <w:pPr>
        <w:spacing w:after="0" w:line="264" w:lineRule="auto"/>
        <w:ind w:left="120"/>
        <w:jc w:val="both"/>
        <w:rPr>
          <w:rFonts w:ascii="Times New Roman" w:hAnsi="Times New Roman"/>
          <w:b/>
          <w:color w:val="000000"/>
          <w:sz w:val="28"/>
          <w:lang w:val="ru-RU"/>
        </w:rPr>
      </w:pPr>
      <w:bookmarkStart w:id="1" w:name="block-28724422"/>
      <w:bookmarkEnd w:id="0"/>
    </w:p>
    <w:p w:rsidR="00695109" w:rsidRPr="006B575A" w:rsidRDefault="00F62FD1">
      <w:pPr>
        <w:spacing w:after="0" w:line="264" w:lineRule="auto"/>
        <w:ind w:left="120"/>
        <w:jc w:val="both"/>
        <w:rPr>
          <w:lang w:val="ru-RU"/>
        </w:rPr>
      </w:pPr>
      <w:bookmarkStart w:id="2" w:name="_GoBack"/>
      <w:bookmarkEnd w:id="2"/>
      <w:r w:rsidRPr="006B575A">
        <w:rPr>
          <w:rFonts w:ascii="Times New Roman" w:hAnsi="Times New Roman"/>
          <w:b/>
          <w:color w:val="000000"/>
          <w:sz w:val="28"/>
          <w:lang w:val="ru-RU"/>
        </w:rPr>
        <w:lastRenderedPageBreak/>
        <w:t>ПОЯСНИТЕЛЬНАЯ ЗАПИСКА</w:t>
      </w:r>
    </w:p>
    <w:p w:rsidR="00695109" w:rsidRPr="006B575A" w:rsidRDefault="00695109">
      <w:pPr>
        <w:spacing w:after="0" w:line="264" w:lineRule="auto"/>
        <w:ind w:left="120"/>
        <w:jc w:val="both"/>
        <w:rPr>
          <w:lang w:val="ru-RU"/>
        </w:rPr>
      </w:pP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w:t>
      </w:r>
      <w:r w:rsidRPr="006B575A">
        <w:rPr>
          <w:rFonts w:ascii="Times New Roman" w:hAnsi="Times New Roman"/>
          <w:color w:val="000000"/>
          <w:sz w:val="28"/>
          <w:lang w:val="ru-RU"/>
        </w:rPr>
        <w:t>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w:t>
      </w:r>
      <w:r w:rsidRPr="006B575A">
        <w:rPr>
          <w:rFonts w:ascii="Times New Roman" w:hAnsi="Times New Roman"/>
          <w:color w:val="000000"/>
          <w:sz w:val="28"/>
          <w:lang w:val="ru-RU"/>
        </w:rPr>
        <w:t>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w:t>
      </w:r>
      <w:r w:rsidRPr="006B575A">
        <w:rPr>
          <w:rFonts w:ascii="Times New Roman" w:hAnsi="Times New Roman"/>
          <w:color w:val="000000"/>
          <w:sz w:val="28"/>
          <w:lang w:val="ru-RU"/>
        </w:rPr>
        <w:t xml:space="preserve"> по учебному предмету ОБЖ, федеральной рабочей программы воспитания.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Настоящая Программа обеспечивает:</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возможность выработки и закрепления у обучающихся умений и навыков, необходимых для по</w:t>
      </w:r>
      <w:r w:rsidRPr="006B575A">
        <w:rPr>
          <w:rFonts w:ascii="Times New Roman" w:hAnsi="Times New Roman"/>
          <w:color w:val="000000"/>
          <w:sz w:val="28"/>
          <w:lang w:val="ru-RU"/>
        </w:rPr>
        <w:t>следующей жизни;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В П</w:t>
      </w:r>
      <w:r w:rsidRPr="006B575A">
        <w:rPr>
          <w:rFonts w:ascii="Times New Roman" w:hAnsi="Times New Roman"/>
          <w:color w:val="000000"/>
          <w:sz w:val="28"/>
          <w:lang w:val="ru-RU"/>
        </w:rPr>
        <w:t>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w:t>
      </w:r>
      <w:r w:rsidRPr="006B575A">
        <w:rPr>
          <w:rFonts w:ascii="Times New Roman" w:hAnsi="Times New Roman"/>
          <w:color w:val="000000"/>
          <w:sz w:val="28"/>
          <w:lang w:val="ru-RU"/>
        </w:rPr>
        <w:t xml:space="preserve"> образования: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модуль № 1 «Культура безопасности жизнедеятельности в современном обществе»;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модуль № 2 «Безопасность в быту»;</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модуль № 3 «Безопасность на транспорте»;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модуль № 4 «Безопасность в общественных местах»;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модуль № 5 «Безопасность в природной </w:t>
      </w:r>
      <w:r w:rsidRPr="006B575A">
        <w:rPr>
          <w:rFonts w:ascii="Times New Roman" w:hAnsi="Times New Roman"/>
          <w:color w:val="000000"/>
          <w:sz w:val="28"/>
          <w:lang w:val="ru-RU"/>
        </w:rPr>
        <w:t>среде»;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lastRenderedPageBreak/>
        <w:t>модуль № 6 «Здоровье и как его сохранить. Основы медицинских знаний»;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модуль № 7 «Безопасность в социуме»;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модуль № 8 «Безопасность в информационном пространстве»;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модуль № 9 «Основы противодействия экстремизму и терроризму»;</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модуль №10 «Взаимодейс</w:t>
      </w:r>
      <w:r w:rsidRPr="006B575A">
        <w:rPr>
          <w:rFonts w:ascii="Times New Roman" w:hAnsi="Times New Roman"/>
          <w:color w:val="000000"/>
          <w:sz w:val="28"/>
          <w:lang w:val="ru-RU"/>
        </w:rPr>
        <w:t>твие личности, общества и государства в обеспечении безопасности жизни и здоровья населения».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w:t>
      </w:r>
      <w:r w:rsidRPr="006B575A">
        <w:rPr>
          <w:rFonts w:ascii="Times New Roman" w:hAnsi="Times New Roman"/>
          <w:color w:val="000000"/>
          <w:sz w:val="28"/>
          <w:lang w:val="ru-RU"/>
        </w:rPr>
        <w:t>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w:t>
      </w:r>
      <w:r w:rsidRPr="006B575A">
        <w:rPr>
          <w:rFonts w:ascii="Times New Roman" w:hAnsi="Times New Roman"/>
          <w:color w:val="000000"/>
          <w:sz w:val="28"/>
          <w:lang w:val="ru-RU"/>
        </w:rPr>
        <w:t>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695109" w:rsidRPr="006B575A" w:rsidRDefault="00695109">
      <w:pPr>
        <w:spacing w:after="0" w:line="264" w:lineRule="auto"/>
        <w:ind w:left="120"/>
        <w:jc w:val="both"/>
        <w:rPr>
          <w:lang w:val="ru-RU"/>
        </w:rPr>
      </w:pPr>
    </w:p>
    <w:p w:rsidR="00695109" w:rsidRPr="006B575A" w:rsidRDefault="00F62FD1">
      <w:pPr>
        <w:spacing w:after="0" w:line="264" w:lineRule="auto"/>
        <w:ind w:left="120"/>
        <w:jc w:val="both"/>
        <w:rPr>
          <w:lang w:val="ru-RU"/>
        </w:rPr>
      </w:pPr>
      <w:r w:rsidRPr="006B575A">
        <w:rPr>
          <w:rFonts w:ascii="Times New Roman" w:hAnsi="Times New Roman"/>
          <w:b/>
          <w:color w:val="000000"/>
          <w:sz w:val="28"/>
          <w:lang w:val="ru-RU"/>
        </w:rPr>
        <w:t>ОБЩАЯ ХАРАКТЕРИСТИКА УЧЕБНОГО ПРЕДМЕТА «ОСНОВЫ БЕЗОПАСНОСТИ ЖИЗНЕДЕЯТЕЛЬНОСТИ»</w:t>
      </w:r>
    </w:p>
    <w:p w:rsidR="00695109" w:rsidRPr="006B575A" w:rsidRDefault="00695109">
      <w:pPr>
        <w:spacing w:after="0" w:line="264" w:lineRule="auto"/>
        <w:ind w:left="120"/>
        <w:jc w:val="both"/>
        <w:rPr>
          <w:lang w:val="ru-RU"/>
        </w:rPr>
      </w:pP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Поя</w:t>
      </w:r>
      <w:r w:rsidRPr="006B575A">
        <w:rPr>
          <w:rFonts w:ascii="Times New Roman" w:hAnsi="Times New Roman"/>
          <w:color w:val="000000"/>
          <w:sz w:val="28"/>
          <w:lang w:val="ru-RU"/>
        </w:rPr>
        <w:t xml:space="preserve">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6B575A">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w:t>
      </w:r>
      <w:r w:rsidRPr="006B575A">
        <w:rPr>
          <w:rFonts w:ascii="Times New Roman" w:hAnsi="Times New Roman"/>
          <w:color w:val="000000"/>
          <w:sz w:val="28"/>
          <w:lang w:val="ru-RU"/>
        </w:rPr>
        <w:t>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w:t>
      </w:r>
      <w:r w:rsidRPr="006B575A">
        <w:rPr>
          <w:rFonts w:ascii="Times New Roman" w:hAnsi="Times New Roman"/>
          <w:color w:val="000000"/>
          <w:sz w:val="28"/>
          <w:lang w:val="ru-RU"/>
        </w:rPr>
        <w:t>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w:t>
      </w:r>
      <w:r w:rsidRPr="006B575A">
        <w:rPr>
          <w:rFonts w:ascii="Times New Roman" w:hAnsi="Times New Roman"/>
          <w:color w:val="000000"/>
          <w:sz w:val="28"/>
          <w:lang w:val="ru-RU"/>
        </w:rPr>
        <w:t>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w:t>
      </w:r>
      <w:r w:rsidRPr="006B575A">
        <w:rPr>
          <w:rFonts w:ascii="Times New Roman" w:hAnsi="Times New Roman"/>
          <w:color w:val="000000"/>
          <w:sz w:val="28"/>
          <w:lang w:val="ru-RU"/>
        </w:rPr>
        <w:t>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В условиях современного исторического процесса с появлением новых гло</w:t>
      </w:r>
      <w:r w:rsidRPr="006B575A">
        <w:rPr>
          <w:rFonts w:ascii="Times New Roman" w:hAnsi="Times New Roman"/>
          <w:color w:val="000000"/>
          <w:sz w:val="28"/>
          <w:lang w:val="ru-RU"/>
        </w:rPr>
        <w:t xml:space="preserve">бальных и региональных природных, техногенных, социальных вызовов и </w:t>
      </w:r>
      <w:r w:rsidRPr="006B575A">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w:t>
      </w:r>
      <w:r w:rsidRPr="006B575A">
        <w:rPr>
          <w:rFonts w:ascii="Times New Roman" w:hAnsi="Times New Roman"/>
          <w:color w:val="000000"/>
          <w:sz w:val="28"/>
          <w:lang w:val="ru-RU"/>
        </w:rPr>
        <w:t>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В данных обстоятельствах колоссальное зн</w:t>
      </w:r>
      <w:r w:rsidRPr="006B575A">
        <w:rPr>
          <w:rFonts w:ascii="Times New Roman" w:hAnsi="Times New Roman"/>
          <w:color w:val="000000"/>
          <w:sz w:val="28"/>
          <w:lang w:val="ru-RU"/>
        </w:rPr>
        <w:t>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w:t>
      </w:r>
      <w:r w:rsidRPr="006B575A">
        <w:rPr>
          <w:rFonts w:ascii="Times New Roman" w:hAnsi="Times New Roman"/>
          <w:color w:val="000000"/>
          <w:sz w:val="28"/>
          <w:lang w:val="ru-RU"/>
        </w:rPr>
        <w:t>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w:t>
      </w:r>
      <w:r w:rsidRPr="006B575A">
        <w:rPr>
          <w:rFonts w:ascii="Times New Roman" w:hAnsi="Times New Roman"/>
          <w:color w:val="000000"/>
          <w:sz w:val="28"/>
          <w:lang w:val="ru-RU"/>
        </w:rPr>
        <w:t>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w:t>
      </w:r>
      <w:r w:rsidRPr="006B575A">
        <w:rPr>
          <w:rFonts w:ascii="Times New Roman" w:hAnsi="Times New Roman"/>
          <w:color w:val="000000"/>
          <w:sz w:val="28"/>
          <w:lang w:val="ru-RU"/>
        </w:rPr>
        <w:t>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Современный учебный предмет ОБЖ является системообразующим, имеет свои дидакт</w:t>
      </w:r>
      <w:r w:rsidRPr="006B575A">
        <w:rPr>
          <w:rFonts w:ascii="Times New Roman" w:hAnsi="Times New Roman"/>
          <w:color w:val="000000"/>
          <w:sz w:val="28"/>
          <w:lang w:val="ru-RU"/>
        </w:rPr>
        <w:t>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w:t>
      </w:r>
      <w:r w:rsidRPr="006B575A">
        <w:rPr>
          <w:rFonts w:ascii="Times New Roman" w:hAnsi="Times New Roman"/>
          <w:color w:val="000000"/>
          <w:sz w:val="28"/>
          <w:lang w:val="ru-RU"/>
        </w:rPr>
        <w:t xml:space="preserve">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w:t>
      </w:r>
      <w:r w:rsidRPr="006B575A">
        <w:rPr>
          <w:rFonts w:ascii="Times New Roman" w:hAnsi="Times New Roman"/>
          <w:color w:val="000000"/>
          <w:sz w:val="28"/>
          <w:lang w:val="ru-RU"/>
        </w:rPr>
        <w:t>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w:t>
      </w:r>
      <w:r w:rsidRPr="006B575A">
        <w:rPr>
          <w:rFonts w:ascii="Times New Roman" w:hAnsi="Times New Roman"/>
          <w:color w:val="000000"/>
          <w:sz w:val="28"/>
          <w:lang w:val="ru-RU"/>
        </w:rPr>
        <w:t>уры безопасности жизнедеятельности.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w:t>
      </w:r>
      <w:r w:rsidRPr="006B575A">
        <w:rPr>
          <w:rFonts w:ascii="Times New Roman" w:hAnsi="Times New Roman"/>
          <w:color w:val="000000"/>
          <w:sz w:val="28"/>
          <w:lang w:val="ru-RU"/>
        </w:rPr>
        <w:t xml:space="preserve">обязательным для изучения на уровне </w:t>
      </w:r>
      <w:r w:rsidRPr="006B575A">
        <w:rPr>
          <w:rFonts w:ascii="Times New Roman" w:hAnsi="Times New Roman"/>
          <w:color w:val="000000"/>
          <w:sz w:val="28"/>
          <w:lang w:val="ru-RU"/>
        </w:rPr>
        <w:lastRenderedPageBreak/>
        <w:t>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w:t>
      </w:r>
      <w:r w:rsidRPr="006B575A">
        <w:rPr>
          <w:rFonts w:ascii="Times New Roman" w:hAnsi="Times New Roman"/>
          <w:color w:val="000000"/>
          <w:sz w:val="28"/>
          <w:lang w:val="ru-RU"/>
        </w:rPr>
        <w:t>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w:t>
      </w:r>
      <w:r w:rsidRPr="006B575A">
        <w:rPr>
          <w:rFonts w:ascii="Times New Roman" w:hAnsi="Times New Roman"/>
          <w:color w:val="000000"/>
          <w:sz w:val="28"/>
          <w:lang w:val="ru-RU"/>
        </w:rPr>
        <w:t xml:space="preserve">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w:t>
      </w:r>
      <w:r w:rsidRPr="006B575A">
        <w:rPr>
          <w:rFonts w:ascii="Times New Roman" w:hAnsi="Times New Roman"/>
          <w:color w:val="000000"/>
          <w:sz w:val="28"/>
          <w:lang w:val="ru-RU"/>
        </w:rPr>
        <w:t>роприятий профилактического характера в сфере безопасности.</w:t>
      </w:r>
    </w:p>
    <w:p w:rsidR="00695109" w:rsidRPr="006B575A" w:rsidRDefault="00695109">
      <w:pPr>
        <w:spacing w:after="0" w:line="264" w:lineRule="auto"/>
        <w:ind w:left="120"/>
        <w:jc w:val="both"/>
        <w:rPr>
          <w:lang w:val="ru-RU"/>
        </w:rPr>
      </w:pPr>
    </w:p>
    <w:p w:rsidR="00695109" w:rsidRPr="006B575A" w:rsidRDefault="00F62FD1">
      <w:pPr>
        <w:spacing w:after="0" w:line="264" w:lineRule="auto"/>
        <w:ind w:left="120"/>
        <w:jc w:val="both"/>
        <w:rPr>
          <w:lang w:val="ru-RU"/>
        </w:rPr>
      </w:pPr>
      <w:r w:rsidRPr="006B575A">
        <w:rPr>
          <w:rFonts w:ascii="Times New Roman" w:hAnsi="Times New Roman"/>
          <w:b/>
          <w:color w:val="000000"/>
          <w:sz w:val="28"/>
          <w:lang w:val="ru-RU"/>
        </w:rPr>
        <w:t>ЦЕЛЬ ИЗУЧЕНИЯ УЧЕБНОГО ПРЕДМЕТА «ОСНОВЫ БЕЗОПАСНОСТИ ЖИЗНЕДЕЯТЕЛЬНОСТИ»</w:t>
      </w:r>
    </w:p>
    <w:p w:rsidR="00695109" w:rsidRPr="006B575A" w:rsidRDefault="00695109">
      <w:pPr>
        <w:spacing w:after="0" w:line="264" w:lineRule="auto"/>
        <w:ind w:left="120"/>
        <w:jc w:val="both"/>
        <w:rPr>
          <w:lang w:val="ru-RU"/>
        </w:rPr>
      </w:pP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Целью изучения учебного предмета ОБЖ на уровне основного общего образования является формирование у обучающихся базового </w:t>
      </w:r>
      <w:r w:rsidRPr="006B575A">
        <w:rPr>
          <w:rFonts w:ascii="Times New Roman" w:hAnsi="Times New Roman"/>
          <w:color w:val="000000"/>
          <w:sz w:val="28"/>
          <w:lang w:val="ru-RU"/>
        </w:rPr>
        <w:t>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95109" w:rsidRPr="006B575A" w:rsidRDefault="00F62FD1">
      <w:pPr>
        <w:numPr>
          <w:ilvl w:val="0"/>
          <w:numId w:val="1"/>
        </w:numPr>
        <w:spacing w:after="0" w:line="264" w:lineRule="auto"/>
        <w:jc w:val="both"/>
        <w:rPr>
          <w:lang w:val="ru-RU"/>
        </w:rPr>
      </w:pPr>
      <w:r w:rsidRPr="006B575A">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w:t>
      </w:r>
      <w:r w:rsidRPr="006B575A">
        <w:rPr>
          <w:rFonts w:ascii="Times New Roman" w:hAnsi="Times New Roman"/>
          <w:color w:val="000000"/>
          <w:sz w:val="28"/>
          <w:lang w:val="ru-RU"/>
        </w:rPr>
        <w:t>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95109" w:rsidRPr="006B575A" w:rsidRDefault="00F62FD1">
      <w:pPr>
        <w:numPr>
          <w:ilvl w:val="0"/>
          <w:numId w:val="1"/>
        </w:numPr>
        <w:spacing w:after="0" w:line="264" w:lineRule="auto"/>
        <w:jc w:val="both"/>
        <w:rPr>
          <w:lang w:val="ru-RU"/>
        </w:rPr>
      </w:pPr>
      <w:r w:rsidRPr="006B575A">
        <w:rPr>
          <w:rFonts w:ascii="Times New Roman" w:hAnsi="Times New Roman"/>
          <w:color w:val="000000"/>
          <w:sz w:val="28"/>
          <w:lang w:val="ru-RU"/>
        </w:rPr>
        <w:t>сформированность актив</w:t>
      </w:r>
      <w:r w:rsidRPr="006B575A">
        <w:rPr>
          <w:rFonts w:ascii="Times New Roman" w:hAnsi="Times New Roman"/>
          <w:color w:val="000000"/>
          <w:sz w:val="28"/>
          <w:lang w:val="ru-RU"/>
        </w:rPr>
        <w:t>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95109" w:rsidRPr="006B575A" w:rsidRDefault="00F62FD1">
      <w:pPr>
        <w:numPr>
          <w:ilvl w:val="0"/>
          <w:numId w:val="1"/>
        </w:numPr>
        <w:spacing w:after="0" w:line="264" w:lineRule="auto"/>
        <w:jc w:val="both"/>
        <w:rPr>
          <w:lang w:val="ru-RU"/>
        </w:rPr>
      </w:pPr>
      <w:r w:rsidRPr="006B575A">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w:t>
      </w:r>
      <w:r w:rsidRPr="006B575A">
        <w:rPr>
          <w:rFonts w:ascii="Times New Roman" w:hAnsi="Times New Roman"/>
          <w:color w:val="000000"/>
          <w:sz w:val="28"/>
          <w:lang w:val="ru-RU"/>
        </w:rPr>
        <w:t>селения от опасных и чрезвычайных ситуаций природного, техногенного и социального характера.</w:t>
      </w:r>
    </w:p>
    <w:p w:rsidR="00695109" w:rsidRPr="006B575A" w:rsidRDefault="00695109">
      <w:pPr>
        <w:spacing w:after="0" w:line="264" w:lineRule="auto"/>
        <w:ind w:left="120"/>
        <w:jc w:val="both"/>
        <w:rPr>
          <w:lang w:val="ru-RU"/>
        </w:rPr>
      </w:pPr>
    </w:p>
    <w:p w:rsidR="00695109" w:rsidRPr="006B575A" w:rsidRDefault="00F62FD1">
      <w:pPr>
        <w:spacing w:after="0" w:line="264" w:lineRule="auto"/>
        <w:ind w:left="120"/>
        <w:jc w:val="both"/>
        <w:rPr>
          <w:lang w:val="ru-RU"/>
        </w:rPr>
      </w:pPr>
      <w:r w:rsidRPr="006B575A">
        <w:rPr>
          <w:rFonts w:ascii="Times New Roman" w:hAnsi="Times New Roman"/>
          <w:b/>
          <w:color w:val="000000"/>
          <w:sz w:val="28"/>
          <w:lang w:val="ru-RU"/>
        </w:rPr>
        <w:t>МЕСТО ПРЕДМЕТА В УЧЕБНОМ ПЛАНЕ</w:t>
      </w:r>
    </w:p>
    <w:p w:rsidR="00695109" w:rsidRPr="006B575A" w:rsidRDefault="00695109">
      <w:pPr>
        <w:spacing w:after="0" w:line="264" w:lineRule="auto"/>
        <w:ind w:left="120"/>
        <w:jc w:val="both"/>
        <w:rPr>
          <w:lang w:val="ru-RU"/>
        </w:rPr>
      </w:pPr>
    </w:p>
    <w:p w:rsidR="00695109" w:rsidRPr="006B575A" w:rsidRDefault="00F62FD1">
      <w:pPr>
        <w:spacing w:after="0" w:line="264" w:lineRule="auto"/>
        <w:ind w:left="120"/>
        <w:jc w:val="both"/>
        <w:rPr>
          <w:lang w:val="ru-RU"/>
        </w:rPr>
      </w:pPr>
      <w:r w:rsidRPr="006B575A">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w:t>
      </w:r>
      <w:r w:rsidRPr="006B575A">
        <w:rPr>
          <w:rFonts w:ascii="Times New Roman" w:hAnsi="Times New Roman"/>
          <w:color w:val="000000"/>
          <w:sz w:val="28"/>
          <w:lang w:val="ru-RU"/>
        </w:rPr>
        <w:t xml:space="preserve"> ОБЖ отводится 68 часов, из них по 34 часа в каждом классе.</w:t>
      </w:r>
    </w:p>
    <w:p w:rsidR="00695109" w:rsidRPr="006B575A" w:rsidRDefault="00695109">
      <w:pPr>
        <w:rPr>
          <w:lang w:val="ru-RU"/>
        </w:rPr>
        <w:sectPr w:rsidR="00695109" w:rsidRPr="006B575A">
          <w:pgSz w:w="11906" w:h="16383"/>
          <w:pgMar w:top="1134" w:right="850" w:bottom="1134" w:left="1701" w:header="720" w:footer="720" w:gutter="0"/>
          <w:cols w:space="720"/>
        </w:sectPr>
      </w:pPr>
    </w:p>
    <w:p w:rsidR="00695109" w:rsidRPr="006B575A" w:rsidRDefault="00F62FD1">
      <w:pPr>
        <w:spacing w:after="0" w:line="264" w:lineRule="auto"/>
        <w:ind w:left="120"/>
        <w:jc w:val="both"/>
        <w:rPr>
          <w:lang w:val="ru-RU"/>
        </w:rPr>
      </w:pPr>
      <w:bookmarkStart w:id="3" w:name="block-28724417"/>
      <w:bookmarkEnd w:id="1"/>
      <w:r w:rsidRPr="006B575A">
        <w:rPr>
          <w:rFonts w:ascii="Times New Roman" w:hAnsi="Times New Roman"/>
          <w:b/>
          <w:color w:val="000000"/>
          <w:sz w:val="28"/>
          <w:lang w:val="ru-RU"/>
        </w:rPr>
        <w:lastRenderedPageBreak/>
        <w:t>СОДЕРЖАНИЕ УЧЕБНОГО ПРЕДМЕТА</w:t>
      </w:r>
    </w:p>
    <w:p w:rsidR="00695109" w:rsidRPr="006B575A" w:rsidRDefault="00695109">
      <w:pPr>
        <w:spacing w:after="0" w:line="264" w:lineRule="auto"/>
        <w:ind w:left="120"/>
        <w:jc w:val="both"/>
        <w:rPr>
          <w:lang w:val="ru-RU"/>
        </w:rPr>
      </w:pP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1 «Культура безопасности жизнедеятельности в современном обществе»: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цель и задачи учебного предмета ОБЖ, его ключевые понятия и значение для человека;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источники и факторы опасности, их классификация;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общие принципы безопасного поведения;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виды чрезвычайных ситуаций, сходство и различия опасной, экстремальной и чр</w:t>
      </w:r>
      <w:r w:rsidRPr="006B575A">
        <w:rPr>
          <w:rFonts w:ascii="Times New Roman" w:hAnsi="Times New Roman"/>
          <w:color w:val="000000"/>
          <w:sz w:val="28"/>
          <w:lang w:val="ru-RU"/>
        </w:rPr>
        <w:t>езвычайной ситуаций;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уровни взаимодействия человека и окружающей среды;</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2 «Безопасность в быту»:</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основные источники опасност</w:t>
      </w:r>
      <w:r w:rsidRPr="006B575A">
        <w:rPr>
          <w:rFonts w:ascii="Times New Roman" w:hAnsi="Times New Roman"/>
          <w:color w:val="000000"/>
          <w:sz w:val="28"/>
          <w:lang w:val="ru-RU"/>
        </w:rPr>
        <w:t>и в быту и их классификация;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защита прав потребителя, сроки годности и состав продуктов питания;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признаки отравления, приёмы и правила оказания первой помощи;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правила комплектования и хранения домашней аптечки;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правила поведения в п</w:t>
      </w:r>
      <w:r w:rsidRPr="006B575A">
        <w:rPr>
          <w:rFonts w:ascii="Times New Roman" w:hAnsi="Times New Roman"/>
          <w:color w:val="000000"/>
          <w:sz w:val="28"/>
          <w:lang w:val="ru-RU"/>
        </w:rPr>
        <w:t>одъезде и лифте, а также при входе и выходе из них;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пожар и факторы его развития;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первичные средства пожаротушения;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правила вызова экстренных служб </w:t>
      </w:r>
      <w:r w:rsidRPr="006B575A">
        <w:rPr>
          <w:rFonts w:ascii="Times New Roman" w:hAnsi="Times New Roman"/>
          <w:color w:val="000000"/>
          <w:sz w:val="28"/>
          <w:lang w:val="ru-RU"/>
        </w:rPr>
        <w:t>и порядок взаимодействия с ними, ответственность за ложные сообщения;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права, обязанности и ответственность граждан в области пожарной безопасности;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ситуации криминального характера, правила поведения с малознакомыми людьми;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меры по предотвращению </w:t>
      </w:r>
      <w:r w:rsidRPr="006B575A">
        <w:rPr>
          <w:rFonts w:ascii="Times New Roman" w:hAnsi="Times New Roman"/>
          <w:color w:val="000000"/>
          <w:sz w:val="28"/>
          <w:lang w:val="ru-RU"/>
        </w:rPr>
        <w:t>проникновения злоумышленников в дом, правила поведения при попытке проникновения в дом посторонних;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правила подготовки к возможным авариям на коммунальных системах, порядок действий</w:t>
      </w:r>
      <w:r w:rsidRPr="006B575A">
        <w:rPr>
          <w:rFonts w:ascii="Times New Roman" w:hAnsi="Times New Roman"/>
          <w:color w:val="000000"/>
          <w:sz w:val="28"/>
          <w:lang w:val="ru-RU"/>
        </w:rPr>
        <w:t xml:space="preserve"> при авариях на коммунальных системах.</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3 «Безопасность на транспорте»: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правила дорожного движения и дорожные знаки для пешеходов;</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«дорожные л</w:t>
      </w:r>
      <w:r w:rsidRPr="006B575A">
        <w:rPr>
          <w:rFonts w:ascii="Times New Roman" w:hAnsi="Times New Roman"/>
          <w:color w:val="000000"/>
          <w:sz w:val="28"/>
          <w:lang w:val="ru-RU"/>
        </w:rPr>
        <w:t>овушки» и правила их предупреждения;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световозвращающие элементы и правила их применения;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правила дорожного движения для пассажиров;</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порядок действий пасса</w:t>
      </w:r>
      <w:r w:rsidRPr="006B575A">
        <w:rPr>
          <w:rFonts w:ascii="Times New Roman" w:hAnsi="Times New Roman"/>
          <w:color w:val="000000"/>
          <w:sz w:val="28"/>
          <w:lang w:val="ru-RU"/>
        </w:rPr>
        <w:t>жиров при различных происшествиях в маршрутных транспортных средствах, в том числе вызванных террористическим актом;</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правила поведения пассажира мотоцикла;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w:t>
      </w:r>
      <w:r w:rsidRPr="006B575A">
        <w:rPr>
          <w:rFonts w:ascii="Times New Roman" w:hAnsi="Times New Roman"/>
          <w:color w:val="000000"/>
          <w:sz w:val="28"/>
          <w:lang w:val="ru-RU"/>
        </w:rPr>
        <w:t>росамокаты, гироскутеры, моноколёса, сигвеи и т. п.), правила безопасного использования мототранспорта (мопедов и мотоциклов);</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дорожные знаки для водителя велосипеда, сигналы велосипедиста;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правила подготовки велосипеда к пользованию.</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 xml:space="preserve">Модуль № 4 </w:t>
      </w:r>
      <w:r w:rsidRPr="006B575A">
        <w:rPr>
          <w:rFonts w:ascii="Times New Roman" w:hAnsi="Times New Roman"/>
          <w:b/>
          <w:color w:val="000000"/>
          <w:sz w:val="28"/>
          <w:lang w:val="ru-RU"/>
        </w:rPr>
        <w:t>«Безопасность в общественных местах»: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правила вызова экстренных служб и порядок взаимодействия с ними;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массовые мероприятия и правила подготовки к ним, оборудо</w:t>
      </w:r>
      <w:r w:rsidRPr="006B575A">
        <w:rPr>
          <w:rFonts w:ascii="Times New Roman" w:hAnsi="Times New Roman"/>
          <w:color w:val="000000"/>
          <w:sz w:val="28"/>
          <w:lang w:val="ru-RU"/>
        </w:rPr>
        <w:t>вание мест массового пребывания людей;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порядок действий при беспорядках в местах массового пребывания людей;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порядок действий при попадании в толпу и давку;</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порядок действий при обнаружении угрозы возникновения пожара;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порядок действий при эвакуации из общ</w:t>
      </w:r>
      <w:r w:rsidRPr="006B575A">
        <w:rPr>
          <w:rFonts w:ascii="Times New Roman" w:hAnsi="Times New Roman"/>
          <w:color w:val="000000"/>
          <w:sz w:val="28"/>
          <w:lang w:val="ru-RU"/>
        </w:rPr>
        <w:t>ественных мест и зданий;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w:t>
      </w:r>
      <w:r w:rsidRPr="006B575A">
        <w:rPr>
          <w:rFonts w:ascii="Times New Roman" w:hAnsi="Times New Roman"/>
          <w:color w:val="000000"/>
          <w:sz w:val="28"/>
          <w:lang w:val="ru-RU"/>
        </w:rPr>
        <w:t xml:space="preserve"> террористического акта, в том числе при захвате и освобождении заложников;</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lastRenderedPageBreak/>
        <w:t>порядок действий при взаимодействии с правоохранительными органами.</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5 «Безопасность в природной среде»: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чрезвычайные ситуации природного характера и их классификация;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прав</w:t>
      </w:r>
      <w:r w:rsidRPr="006B575A">
        <w:rPr>
          <w:rFonts w:ascii="Times New Roman" w:hAnsi="Times New Roman"/>
          <w:color w:val="000000"/>
          <w:sz w:val="28"/>
          <w:lang w:val="ru-RU"/>
        </w:rPr>
        <w:t>ила поведения, необходимые для снижения риска встречи с дикими животными, порядок действий при встрече с ними;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порядок действий при укусах диких животных, змей, пауков, клещей и насекомых;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различия съедобных и ядовитых грибов и растений, правила поведения,</w:t>
      </w:r>
      <w:r w:rsidRPr="006B575A">
        <w:rPr>
          <w:rFonts w:ascii="Times New Roman" w:hAnsi="Times New Roman"/>
          <w:color w:val="000000"/>
          <w:sz w:val="28"/>
          <w:lang w:val="ru-RU"/>
        </w:rPr>
        <w:t xml:space="preserve"> необходимые для снижения риска отравления ядовитыми грибами и растениями;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порядок действий при автономном существовании в природной среде;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правила </w:t>
      </w:r>
      <w:r w:rsidRPr="006B575A">
        <w:rPr>
          <w:rFonts w:ascii="Times New Roman" w:hAnsi="Times New Roman"/>
          <w:color w:val="000000"/>
          <w:sz w:val="28"/>
          <w:lang w:val="ru-RU"/>
        </w:rPr>
        <w:t>ориентирования на местности, способы подачи сигналов бедствия;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порядок действий при обнаружении тонущего человека;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правила поведения при нахождении</w:t>
      </w:r>
      <w:r w:rsidRPr="006B575A">
        <w:rPr>
          <w:rFonts w:ascii="Times New Roman" w:hAnsi="Times New Roman"/>
          <w:color w:val="000000"/>
          <w:sz w:val="28"/>
          <w:lang w:val="ru-RU"/>
        </w:rPr>
        <w:t xml:space="preserve"> на плавсредствах;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6 «Здоровье и как его сохранить. Основы медицинских знаний»: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смысл понятий «здоровье» и «здоровый образ жизни», их содержание и значе</w:t>
      </w:r>
      <w:r w:rsidRPr="006B575A">
        <w:rPr>
          <w:rFonts w:ascii="Times New Roman" w:hAnsi="Times New Roman"/>
          <w:color w:val="000000"/>
          <w:sz w:val="28"/>
          <w:lang w:val="ru-RU"/>
        </w:rPr>
        <w:t>ние для человека;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факторы, влияющие на здоровье человека, опасность вредных привычек;</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элементы здорового образа жизни, ответственность за сохранение здоровья;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понятие «инфекционные заболевания», причины их возникновения;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механизм распространения </w:t>
      </w:r>
      <w:r w:rsidRPr="006B575A">
        <w:rPr>
          <w:rFonts w:ascii="Times New Roman" w:hAnsi="Times New Roman"/>
          <w:color w:val="000000"/>
          <w:sz w:val="28"/>
          <w:lang w:val="ru-RU"/>
        </w:rPr>
        <w:t>инфекционных заболеваний, меры их профилактики и защиты от них;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мероприятия, проводимые государством по обеспечению безопасности населения при </w:t>
      </w:r>
      <w:r w:rsidRPr="006B575A">
        <w:rPr>
          <w:rFonts w:ascii="Times New Roman" w:hAnsi="Times New Roman"/>
          <w:color w:val="000000"/>
          <w:sz w:val="28"/>
          <w:lang w:val="ru-RU"/>
        </w:rPr>
        <w:t>угрозе и во время чрезвычайных ситуаций биолого-социального происхождения;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меры профилактики неинфекционных заболеваний и защиты от них;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диспансеризация и её</w:t>
      </w:r>
      <w:r w:rsidRPr="006B575A">
        <w:rPr>
          <w:rFonts w:ascii="Times New Roman" w:hAnsi="Times New Roman"/>
          <w:color w:val="000000"/>
          <w:sz w:val="28"/>
          <w:lang w:val="ru-RU"/>
        </w:rPr>
        <w:t xml:space="preserve"> задачи;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назначение и состав аптечки первой помощи;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w:t>
      </w:r>
      <w:r w:rsidRPr="006B575A">
        <w:rPr>
          <w:rFonts w:ascii="Times New Roman" w:hAnsi="Times New Roman"/>
          <w:color w:val="000000"/>
          <w:sz w:val="28"/>
          <w:lang w:val="ru-RU"/>
        </w:rPr>
        <w:t>традавшего.</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7 «Безопасность в социуме»: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w:t>
      </w:r>
      <w:r w:rsidRPr="006B575A">
        <w:rPr>
          <w:rFonts w:ascii="Times New Roman" w:hAnsi="Times New Roman"/>
          <w:color w:val="000000"/>
          <w:sz w:val="28"/>
          <w:lang w:val="ru-RU"/>
        </w:rPr>
        <w:t>ного и деструктивного общения;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w:t>
      </w:r>
      <w:r w:rsidRPr="006B575A">
        <w:rPr>
          <w:rFonts w:ascii="Times New Roman" w:hAnsi="Times New Roman"/>
          <w:color w:val="000000"/>
          <w:sz w:val="28"/>
          <w:lang w:val="ru-RU"/>
        </w:rPr>
        <w:t>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правила безопас</w:t>
      </w:r>
      <w:r w:rsidRPr="006B575A">
        <w:rPr>
          <w:rFonts w:ascii="Times New Roman" w:hAnsi="Times New Roman"/>
          <w:color w:val="000000"/>
          <w:sz w:val="28"/>
          <w:lang w:val="ru-RU"/>
        </w:rPr>
        <w:t>ной коммуникации с незнакомыми людьми.</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8 «Безопасность в информационном пространстве»: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риски и угрозы при использо</w:t>
      </w:r>
      <w:r w:rsidRPr="006B575A">
        <w:rPr>
          <w:rFonts w:ascii="Times New Roman" w:hAnsi="Times New Roman"/>
          <w:color w:val="000000"/>
          <w:sz w:val="28"/>
          <w:lang w:val="ru-RU"/>
        </w:rPr>
        <w:t>вании Интернета;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w:t>
      </w:r>
      <w:r w:rsidRPr="006B575A">
        <w:rPr>
          <w:rFonts w:ascii="Times New Roman" w:hAnsi="Times New Roman"/>
          <w:color w:val="000000"/>
          <w:sz w:val="28"/>
          <w:lang w:val="ru-RU"/>
        </w:rPr>
        <w:t>пасностей при использовании Интернета;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противоправные действия в Интернете;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9 «Осно</w:t>
      </w:r>
      <w:r w:rsidRPr="006B575A">
        <w:rPr>
          <w:rFonts w:ascii="Times New Roman" w:hAnsi="Times New Roman"/>
          <w:b/>
          <w:color w:val="000000"/>
          <w:sz w:val="28"/>
          <w:lang w:val="ru-RU"/>
        </w:rPr>
        <w:t xml:space="preserve">вы противодействия экстремизму и терроризму»: </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основ</w:t>
      </w:r>
      <w:r w:rsidRPr="006B575A">
        <w:rPr>
          <w:rFonts w:ascii="Times New Roman" w:hAnsi="Times New Roman"/>
          <w:color w:val="000000"/>
          <w:sz w:val="28"/>
          <w:lang w:val="ru-RU"/>
        </w:rPr>
        <w:t>ы общественно-государственной системы противодействия экстремизму и терроризму, контртеррористическая операция и её цели;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признаки угроз и подготовки различных </w:t>
      </w:r>
      <w:r w:rsidRPr="006B575A">
        <w:rPr>
          <w:rFonts w:ascii="Times New Roman" w:hAnsi="Times New Roman"/>
          <w:color w:val="000000"/>
          <w:sz w:val="28"/>
          <w:lang w:val="ru-RU"/>
        </w:rPr>
        <w:t>форм терактов, порядок действий при их обнаружении;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правила безопасного поведения в условиях совершения теракта;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w:t>
      </w:r>
      <w:r w:rsidRPr="006B575A">
        <w:rPr>
          <w:rFonts w:ascii="Times New Roman" w:hAnsi="Times New Roman"/>
          <w:color w:val="000000"/>
          <w:sz w:val="28"/>
          <w:lang w:val="ru-RU"/>
        </w:rPr>
        <w:t>ортного средства, подрыв взрывного устройства).</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классификация чрезвычайных ситуаций природного и техногенного характера;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единая государстве</w:t>
      </w:r>
      <w:r w:rsidRPr="006B575A">
        <w:rPr>
          <w:rFonts w:ascii="Times New Roman" w:hAnsi="Times New Roman"/>
          <w:color w:val="000000"/>
          <w:sz w:val="28"/>
          <w:lang w:val="ru-RU"/>
        </w:rPr>
        <w:t>нная система предупреждения и ликвидации чрезвычайных ситуаций (РСЧС), её задачи, структура, режимы функционирования;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общественные институты и </w:t>
      </w:r>
      <w:r w:rsidRPr="006B575A">
        <w:rPr>
          <w:rFonts w:ascii="Times New Roman" w:hAnsi="Times New Roman"/>
          <w:color w:val="000000"/>
          <w:sz w:val="28"/>
          <w:lang w:val="ru-RU"/>
        </w:rPr>
        <w:t>их место в системе обеспечения безопасности жизни и здоровья населения;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антикоррупционное поведение как элемент общественной и государственной безоп</w:t>
      </w:r>
      <w:r w:rsidRPr="006B575A">
        <w:rPr>
          <w:rFonts w:ascii="Times New Roman" w:hAnsi="Times New Roman"/>
          <w:color w:val="000000"/>
          <w:sz w:val="28"/>
          <w:lang w:val="ru-RU"/>
        </w:rPr>
        <w:t>асности;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информирование и оповещение населения о чрезвычайных ситуациях, система ОКСИОН;</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средства индивидуальной и</w:t>
      </w:r>
      <w:r w:rsidRPr="006B575A">
        <w:rPr>
          <w:rFonts w:ascii="Times New Roman" w:hAnsi="Times New Roman"/>
          <w:color w:val="000000"/>
          <w:sz w:val="28"/>
          <w:lang w:val="ru-RU"/>
        </w:rPr>
        <w:t xml:space="preserve"> коллективной защиты населения, порядок пользования фильтрующим противогазом;</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695109" w:rsidRPr="006B575A" w:rsidRDefault="00695109">
      <w:pPr>
        <w:rPr>
          <w:lang w:val="ru-RU"/>
        </w:rPr>
        <w:sectPr w:rsidR="00695109" w:rsidRPr="006B575A">
          <w:pgSz w:w="11906" w:h="16383"/>
          <w:pgMar w:top="1134" w:right="850" w:bottom="1134" w:left="1701" w:header="720" w:footer="720" w:gutter="0"/>
          <w:cols w:space="720"/>
        </w:sectPr>
      </w:pPr>
    </w:p>
    <w:p w:rsidR="00695109" w:rsidRPr="006B575A" w:rsidRDefault="00F62FD1">
      <w:pPr>
        <w:spacing w:after="0" w:line="264" w:lineRule="auto"/>
        <w:ind w:left="120"/>
        <w:jc w:val="both"/>
        <w:rPr>
          <w:lang w:val="ru-RU"/>
        </w:rPr>
      </w:pPr>
      <w:bookmarkStart w:id="4" w:name="block-28724418"/>
      <w:bookmarkEnd w:id="3"/>
      <w:r w:rsidRPr="006B575A">
        <w:rPr>
          <w:rFonts w:ascii="Times New Roman" w:hAnsi="Times New Roman"/>
          <w:b/>
          <w:color w:val="000000"/>
          <w:sz w:val="28"/>
          <w:lang w:val="ru-RU"/>
        </w:rPr>
        <w:lastRenderedPageBreak/>
        <w:t>ПЛАНИРУЕМЫЕ ОБРАЗОВАТЕЛЬНЫЕ РЕЗУЛЬТАТЫ</w:t>
      </w:r>
    </w:p>
    <w:p w:rsidR="00695109" w:rsidRPr="006B575A" w:rsidRDefault="00695109">
      <w:pPr>
        <w:spacing w:after="0" w:line="264" w:lineRule="auto"/>
        <w:ind w:left="120"/>
        <w:jc w:val="both"/>
        <w:rPr>
          <w:lang w:val="ru-RU"/>
        </w:rPr>
      </w:pPr>
    </w:p>
    <w:p w:rsidR="00695109" w:rsidRPr="006B575A" w:rsidRDefault="00F62FD1">
      <w:pPr>
        <w:spacing w:after="0" w:line="264" w:lineRule="auto"/>
        <w:ind w:left="120"/>
        <w:jc w:val="both"/>
        <w:rPr>
          <w:lang w:val="ru-RU"/>
        </w:rPr>
      </w:pPr>
      <w:r w:rsidRPr="006B575A">
        <w:rPr>
          <w:rFonts w:ascii="Times New Roman" w:hAnsi="Times New Roman"/>
          <w:b/>
          <w:color w:val="000000"/>
          <w:sz w:val="28"/>
          <w:lang w:val="ru-RU"/>
        </w:rPr>
        <w:t>ЛИЧНОСТНЫЕ РЕЗУЛЬТАТЫ</w:t>
      </w:r>
    </w:p>
    <w:p w:rsidR="00695109" w:rsidRPr="006B575A" w:rsidRDefault="00695109">
      <w:pPr>
        <w:spacing w:after="0" w:line="264" w:lineRule="auto"/>
        <w:ind w:left="120"/>
        <w:jc w:val="both"/>
        <w:rPr>
          <w:lang w:val="ru-RU"/>
        </w:rPr>
      </w:pP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w:t>
      </w:r>
      <w:r w:rsidRPr="006B575A">
        <w:rPr>
          <w:rFonts w:ascii="Times New Roman" w:hAnsi="Times New Roman"/>
          <w:color w:val="000000"/>
          <w:sz w:val="28"/>
          <w:lang w:val="ru-RU"/>
        </w:rPr>
        <w:t>основной школе.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w:t>
      </w:r>
      <w:r w:rsidRPr="006B575A">
        <w:rPr>
          <w:rFonts w:ascii="Times New Roman" w:hAnsi="Times New Roman"/>
          <w:color w:val="000000"/>
          <w:sz w:val="28"/>
          <w:lang w:val="ru-RU"/>
        </w:rPr>
        <w:t>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w:t>
      </w:r>
      <w:r w:rsidRPr="006B575A">
        <w:rPr>
          <w:rFonts w:ascii="Times New Roman" w:hAnsi="Times New Roman"/>
          <w:color w:val="000000"/>
          <w:sz w:val="28"/>
          <w:lang w:val="ru-RU"/>
        </w:rPr>
        <w:t xml:space="preserve">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w:t>
      </w:r>
      <w:r w:rsidRPr="006B575A">
        <w:rPr>
          <w:rFonts w:ascii="Times New Roman" w:hAnsi="Times New Roman"/>
          <w:color w:val="000000"/>
          <w:sz w:val="28"/>
          <w:lang w:val="ru-RU"/>
        </w:rPr>
        <w:t>отношения к себе, к окружающим людям и к жизни в целом.</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w:t>
      </w:r>
      <w:r w:rsidRPr="006B575A">
        <w:rPr>
          <w:rFonts w:ascii="Times New Roman" w:hAnsi="Times New Roman"/>
          <w:color w:val="000000"/>
          <w:sz w:val="28"/>
          <w:lang w:val="ru-RU"/>
        </w:rPr>
        <w:t>ости на её основе.</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1. Патриотическое воспитание: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w:t>
      </w:r>
      <w:r w:rsidRPr="006B575A">
        <w:rPr>
          <w:rFonts w:ascii="Times New Roman" w:hAnsi="Times New Roman"/>
          <w:color w:val="000000"/>
          <w:sz w:val="28"/>
          <w:lang w:val="ru-RU"/>
        </w:rPr>
        <w:t>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w:t>
      </w:r>
      <w:r w:rsidRPr="006B575A">
        <w:rPr>
          <w:rFonts w:ascii="Times New Roman" w:hAnsi="Times New Roman"/>
          <w:color w:val="000000"/>
          <w:sz w:val="28"/>
          <w:lang w:val="ru-RU"/>
        </w:rPr>
        <w:t xml:space="preserve"> традициям разных народов, проживающих в родной стране;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2. Гражданское воспитание: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готовность к выполнению обязанностей </w:t>
      </w:r>
      <w:r w:rsidRPr="006B575A">
        <w:rPr>
          <w:rFonts w:ascii="Times New Roman" w:hAnsi="Times New Roman"/>
          <w:color w:val="000000"/>
          <w:sz w:val="28"/>
          <w:lang w:val="ru-RU"/>
        </w:rPr>
        <w:t xml:space="preserve">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6B575A">
        <w:rPr>
          <w:rFonts w:ascii="Times New Roman" w:hAnsi="Times New Roman"/>
          <w:color w:val="000000"/>
          <w:sz w:val="28"/>
          <w:lang w:val="ru-RU"/>
        </w:rPr>
        <w:lastRenderedPageBreak/>
        <w:t>страны; неприятие любых форм экстремизма, дискриминации; понимание роли различных соц</w:t>
      </w:r>
      <w:r w:rsidRPr="006B575A">
        <w:rPr>
          <w:rFonts w:ascii="Times New Roman" w:hAnsi="Times New Roman"/>
          <w:color w:val="000000"/>
          <w:sz w:val="28"/>
          <w:lang w:val="ru-RU"/>
        </w:rPr>
        <w:t>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w:t>
      </w:r>
      <w:r w:rsidRPr="006B575A">
        <w:rPr>
          <w:rFonts w:ascii="Times New Roman" w:hAnsi="Times New Roman"/>
          <w:color w:val="000000"/>
          <w:sz w:val="28"/>
          <w:lang w:val="ru-RU"/>
        </w:rPr>
        <w:t>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сформирова</w:t>
      </w:r>
      <w:r w:rsidRPr="006B575A">
        <w:rPr>
          <w:rFonts w:ascii="Times New Roman" w:hAnsi="Times New Roman"/>
          <w:color w:val="000000"/>
          <w:sz w:val="28"/>
          <w:lang w:val="ru-RU"/>
        </w:rPr>
        <w:t>нность активной жизненной позиции, умений и навыков личного участия в обеспечении мер безопасности личности, общества и государства;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w:t>
      </w:r>
      <w:r w:rsidRPr="006B575A">
        <w:rPr>
          <w:rFonts w:ascii="Times New Roman" w:hAnsi="Times New Roman"/>
          <w:color w:val="000000"/>
          <w:sz w:val="28"/>
          <w:lang w:val="ru-RU"/>
        </w:rPr>
        <w:t>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w:t>
      </w:r>
      <w:r w:rsidRPr="006B575A">
        <w:rPr>
          <w:rFonts w:ascii="Times New Roman" w:hAnsi="Times New Roman"/>
          <w:color w:val="000000"/>
          <w:sz w:val="28"/>
          <w:lang w:val="ru-RU"/>
        </w:rPr>
        <w:t>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w:t>
      </w:r>
      <w:r w:rsidRPr="006B575A">
        <w:rPr>
          <w:rFonts w:ascii="Times New Roman" w:hAnsi="Times New Roman"/>
          <w:color w:val="000000"/>
          <w:sz w:val="28"/>
          <w:lang w:val="ru-RU"/>
        </w:rPr>
        <w:t>гу с другими людьми.</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3. Духовно-нравственное воспитание: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w:t>
      </w:r>
      <w:r w:rsidRPr="006B575A">
        <w:rPr>
          <w:rFonts w:ascii="Times New Roman" w:hAnsi="Times New Roman"/>
          <w:color w:val="000000"/>
          <w:sz w:val="28"/>
          <w:lang w:val="ru-RU"/>
        </w:rPr>
        <w:t>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развитие ответственного отношения к ведению здорового образа жизни, исключа</w:t>
      </w:r>
      <w:r w:rsidRPr="006B575A">
        <w:rPr>
          <w:rFonts w:ascii="Times New Roman" w:hAnsi="Times New Roman"/>
          <w:color w:val="000000"/>
          <w:sz w:val="28"/>
          <w:lang w:val="ru-RU"/>
        </w:rPr>
        <w:t>ющего употребление наркотиков, алкоголя, курения и нанесение иного вреда собственному здоровью и здоровью окружающих;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4. Эстет</w:t>
      </w:r>
      <w:r w:rsidRPr="006B575A">
        <w:rPr>
          <w:rFonts w:ascii="Times New Roman" w:hAnsi="Times New Roman"/>
          <w:b/>
          <w:color w:val="000000"/>
          <w:sz w:val="28"/>
          <w:lang w:val="ru-RU"/>
        </w:rPr>
        <w:t>ическое воспитание: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5.</w:t>
      </w:r>
      <w:r w:rsidRPr="006B575A">
        <w:rPr>
          <w:rFonts w:ascii="Times New Roman" w:hAnsi="Times New Roman"/>
          <w:color w:val="000000"/>
          <w:sz w:val="28"/>
          <w:lang w:val="ru-RU"/>
        </w:rPr>
        <w:t xml:space="preserve"> </w:t>
      </w:r>
      <w:r w:rsidRPr="006B575A">
        <w:rPr>
          <w:rFonts w:ascii="Times New Roman" w:hAnsi="Times New Roman"/>
          <w:b/>
          <w:color w:val="000000"/>
          <w:sz w:val="28"/>
          <w:lang w:val="ru-RU"/>
        </w:rPr>
        <w:t>Ценност</w:t>
      </w:r>
      <w:r w:rsidRPr="006B575A">
        <w:rPr>
          <w:rFonts w:ascii="Times New Roman" w:hAnsi="Times New Roman"/>
          <w:b/>
          <w:color w:val="000000"/>
          <w:sz w:val="28"/>
          <w:lang w:val="ru-RU"/>
        </w:rPr>
        <w:t>и научного познания: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w:t>
      </w:r>
      <w:r w:rsidRPr="006B575A">
        <w:rPr>
          <w:rFonts w:ascii="Times New Roman" w:hAnsi="Times New Roman"/>
          <w:color w:val="000000"/>
          <w:sz w:val="28"/>
          <w:lang w:val="ru-RU"/>
        </w:rPr>
        <w:t>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формирование современной научной картины мира, понимание причин, механизмов возникновения и </w:t>
      </w:r>
      <w:r w:rsidRPr="006B575A">
        <w:rPr>
          <w:rFonts w:ascii="Times New Roman" w:hAnsi="Times New Roman"/>
          <w:color w:val="000000"/>
          <w:sz w:val="28"/>
          <w:lang w:val="ru-RU"/>
        </w:rPr>
        <w:t>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установка на осм</w:t>
      </w:r>
      <w:r w:rsidRPr="006B575A">
        <w:rPr>
          <w:rFonts w:ascii="Times New Roman" w:hAnsi="Times New Roman"/>
          <w:color w:val="000000"/>
          <w:sz w:val="28"/>
          <w:lang w:val="ru-RU"/>
        </w:rPr>
        <w:t>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6.</w:t>
      </w:r>
      <w:r w:rsidRPr="006B575A">
        <w:rPr>
          <w:rFonts w:ascii="Times New Roman" w:hAnsi="Times New Roman"/>
          <w:color w:val="000000"/>
          <w:sz w:val="28"/>
          <w:lang w:val="ru-RU"/>
        </w:rPr>
        <w:t xml:space="preserve"> </w:t>
      </w:r>
      <w:r w:rsidRPr="006B575A">
        <w:rPr>
          <w:rFonts w:ascii="Times New Roman" w:hAnsi="Times New Roman"/>
          <w:b/>
          <w:color w:val="000000"/>
          <w:sz w:val="28"/>
          <w:lang w:val="ru-RU"/>
        </w:rPr>
        <w:t>Физическое воспитани</w:t>
      </w:r>
      <w:r w:rsidRPr="006B575A">
        <w:rPr>
          <w:rFonts w:ascii="Times New Roman" w:hAnsi="Times New Roman"/>
          <w:b/>
          <w:color w:val="000000"/>
          <w:sz w:val="28"/>
          <w:lang w:val="ru-RU"/>
        </w:rPr>
        <w:t>е, формирование культуры здоровья и эмоционального благополучия: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осознание ценности жизни; ответстве</w:t>
      </w:r>
      <w:r w:rsidRPr="006B575A">
        <w:rPr>
          <w:rFonts w:ascii="Times New Roman" w:hAnsi="Times New Roman"/>
          <w:color w:val="000000"/>
          <w:sz w:val="28"/>
          <w:lang w:val="ru-RU"/>
        </w:rPr>
        <w:t>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w:t>
      </w:r>
      <w:r w:rsidRPr="006B575A">
        <w:rPr>
          <w:rFonts w:ascii="Times New Roman" w:hAnsi="Times New Roman"/>
          <w:color w:val="000000"/>
          <w:sz w:val="28"/>
          <w:lang w:val="ru-RU"/>
        </w:rPr>
        <w:t>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w:t>
      </w:r>
      <w:r w:rsidRPr="006B575A">
        <w:rPr>
          <w:rFonts w:ascii="Times New Roman" w:hAnsi="Times New Roman"/>
          <w:color w:val="000000"/>
          <w:sz w:val="28"/>
          <w:lang w:val="ru-RU"/>
        </w:rPr>
        <w:t>льным, информационным и природным условиям, в том числе осмысливая собственный опыт и выстраивая дальнейшие цели;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умение принимать себя и других, не осуждая;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w:t>
      </w:r>
      <w:r w:rsidRPr="006B575A">
        <w:rPr>
          <w:rFonts w:ascii="Times New Roman" w:hAnsi="Times New Roman"/>
          <w:color w:val="000000"/>
          <w:sz w:val="28"/>
          <w:lang w:val="ru-RU"/>
        </w:rPr>
        <w:t xml:space="preserve"> состоянием;</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lastRenderedPageBreak/>
        <w:t>сформированность навыка рефлексии, признание своего права на ошибку и такого же права другого человека.</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7. Трудовое воспитание: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w:t>
      </w:r>
      <w:r w:rsidRPr="006B575A">
        <w:rPr>
          <w:rFonts w:ascii="Times New Roman" w:hAnsi="Times New Roman"/>
          <w:color w:val="000000"/>
          <w:sz w:val="28"/>
          <w:lang w:val="ru-RU"/>
        </w:rPr>
        <w:t xml:space="preserve">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w:t>
      </w:r>
      <w:r w:rsidRPr="006B575A">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w:t>
      </w:r>
      <w:r w:rsidRPr="006B575A">
        <w:rPr>
          <w:rFonts w:ascii="Times New Roman" w:hAnsi="Times New Roman"/>
          <w:color w:val="000000"/>
          <w:sz w:val="28"/>
          <w:lang w:val="ru-RU"/>
        </w:rPr>
        <w:t>бор и построение индивидуальной траектории образования и жизненных планов с учётом личных и общественных интересов и потребностей;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w:t>
      </w:r>
      <w:r w:rsidRPr="006B575A">
        <w:rPr>
          <w:rFonts w:ascii="Times New Roman" w:hAnsi="Times New Roman"/>
          <w:color w:val="000000"/>
          <w:sz w:val="28"/>
          <w:lang w:val="ru-RU"/>
        </w:rPr>
        <w:t>о и безопасного поведения в опасных и чрезвычайных ситуациях;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w:t>
      </w:r>
      <w:r w:rsidRPr="006B575A">
        <w:rPr>
          <w:rFonts w:ascii="Times New Roman" w:hAnsi="Times New Roman"/>
          <w:color w:val="000000"/>
          <w:sz w:val="28"/>
          <w:lang w:val="ru-RU"/>
        </w:rPr>
        <w:t>стей тела, ожогах, отморожениях, отравлениях;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w:t>
      </w:r>
      <w:r w:rsidRPr="006B575A">
        <w:rPr>
          <w:rFonts w:ascii="Times New Roman" w:hAnsi="Times New Roman"/>
          <w:color w:val="000000"/>
          <w:sz w:val="28"/>
          <w:lang w:val="ru-RU"/>
        </w:rPr>
        <w:t>тиях, при коммуникации, при воздействии рисков культурной среды).</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8. Экологическое воспитание: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w:t>
      </w:r>
      <w:r w:rsidRPr="006B575A">
        <w:rPr>
          <w:rFonts w:ascii="Times New Roman" w:hAnsi="Times New Roman"/>
          <w:color w:val="000000"/>
          <w:sz w:val="28"/>
          <w:lang w:val="ru-RU"/>
        </w:rPr>
        <w:t>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w:t>
      </w:r>
      <w:r w:rsidRPr="006B575A">
        <w:rPr>
          <w:rFonts w:ascii="Times New Roman" w:hAnsi="Times New Roman"/>
          <w:color w:val="000000"/>
          <w:sz w:val="28"/>
          <w:lang w:val="ru-RU"/>
        </w:rPr>
        <w:t>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lastRenderedPageBreak/>
        <w:t xml:space="preserve">освоение основ экологической культуры, методов проектирования собственной безопасной жизнедеятельности с </w:t>
      </w:r>
      <w:r w:rsidRPr="006B575A">
        <w:rPr>
          <w:rFonts w:ascii="Times New Roman" w:hAnsi="Times New Roman"/>
          <w:color w:val="000000"/>
          <w:sz w:val="28"/>
          <w:lang w:val="ru-RU"/>
        </w:rPr>
        <w:t>учётом природных, техногенных и социальных рисков на территории проживания.</w:t>
      </w:r>
    </w:p>
    <w:p w:rsidR="00695109" w:rsidRPr="006B575A" w:rsidRDefault="00695109">
      <w:pPr>
        <w:spacing w:after="0" w:line="264" w:lineRule="auto"/>
        <w:ind w:left="120"/>
        <w:jc w:val="both"/>
        <w:rPr>
          <w:lang w:val="ru-RU"/>
        </w:rPr>
      </w:pPr>
    </w:p>
    <w:p w:rsidR="00695109" w:rsidRPr="006B575A" w:rsidRDefault="00F62FD1">
      <w:pPr>
        <w:spacing w:after="0" w:line="264" w:lineRule="auto"/>
        <w:ind w:left="120"/>
        <w:jc w:val="both"/>
        <w:rPr>
          <w:lang w:val="ru-RU"/>
        </w:rPr>
      </w:pPr>
      <w:r w:rsidRPr="006B575A">
        <w:rPr>
          <w:rFonts w:ascii="Times New Roman" w:hAnsi="Times New Roman"/>
          <w:b/>
          <w:color w:val="000000"/>
          <w:sz w:val="28"/>
          <w:lang w:val="ru-RU"/>
        </w:rPr>
        <w:t>МЕТАПРЕДМЕТНЫЕ РЕЗУЛЬТАТЫ</w:t>
      </w:r>
    </w:p>
    <w:p w:rsidR="00695109" w:rsidRPr="006B575A" w:rsidRDefault="00695109">
      <w:pPr>
        <w:spacing w:after="0" w:line="264" w:lineRule="auto"/>
        <w:ind w:left="120"/>
        <w:jc w:val="both"/>
        <w:rPr>
          <w:lang w:val="ru-RU"/>
        </w:rPr>
      </w:pP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w:t>
      </w:r>
      <w:r w:rsidRPr="006B575A">
        <w:rPr>
          <w:rFonts w:ascii="Times New Roman" w:hAnsi="Times New Roman"/>
          <w:color w:val="000000"/>
          <w:sz w:val="28"/>
          <w:lang w:val="ru-RU"/>
        </w:rPr>
        <w:t>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w:t>
      </w:r>
      <w:r w:rsidRPr="006B575A">
        <w:rPr>
          <w:rFonts w:ascii="Times New Roman" w:hAnsi="Times New Roman"/>
          <w:color w:val="000000"/>
          <w:sz w:val="28"/>
          <w:lang w:val="ru-RU"/>
        </w:rPr>
        <w:t xml:space="preserve">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w:t>
      </w:r>
      <w:r w:rsidRPr="006B575A">
        <w:rPr>
          <w:rFonts w:ascii="Times New Roman" w:hAnsi="Times New Roman"/>
          <w:color w:val="000000"/>
          <w:sz w:val="28"/>
          <w:lang w:val="ru-RU"/>
        </w:rPr>
        <w:t xml:space="preserve"> создание информационных текстов в различных форматах, в том числе в цифровой среде.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1. Овладение универсальными познавательными действиями.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u w:val="single"/>
          <w:lang w:val="ru-RU"/>
        </w:rPr>
        <w:t>Базовые логические д</w:t>
      </w:r>
      <w:r w:rsidRPr="006B575A">
        <w:rPr>
          <w:rFonts w:ascii="Times New Roman" w:hAnsi="Times New Roman"/>
          <w:color w:val="000000"/>
          <w:sz w:val="28"/>
          <w:u w:val="single"/>
          <w:lang w:val="ru-RU"/>
        </w:rPr>
        <w:t>ействия: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выявлять и характеризовать существенные признаки объектов (явлений);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с учётом предложенной задачи выявлять закономерности и </w:t>
      </w:r>
      <w:r w:rsidRPr="006B575A">
        <w:rPr>
          <w:rFonts w:ascii="Times New Roman" w:hAnsi="Times New Roman"/>
          <w:color w:val="000000"/>
          <w:sz w:val="28"/>
          <w:lang w:val="ru-RU"/>
        </w:rPr>
        <w:t>противоречия в рассматриваемых фактах, данных и наблюдениях; предлагать критерии для выявления закономерностей и противоречий;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выявлять дефициты информации, данных, необходимых для решения поставленной задачи;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выявлять причинно-следственные связи при изуче</w:t>
      </w:r>
      <w:r w:rsidRPr="006B575A">
        <w:rPr>
          <w:rFonts w:ascii="Times New Roman" w:hAnsi="Times New Roman"/>
          <w:color w:val="000000"/>
          <w:sz w:val="28"/>
          <w:lang w:val="ru-RU"/>
        </w:rPr>
        <w:t>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w:t>
      </w:r>
      <w:r w:rsidRPr="006B575A">
        <w:rPr>
          <w:rFonts w:ascii="Times New Roman" w:hAnsi="Times New Roman"/>
          <w:color w:val="000000"/>
          <w:sz w:val="28"/>
          <w:lang w:val="ru-RU"/>
        </w:rPr>
        <w:t>, выбирать наиболее подходящий с учётом самостоятельно выделенных критериев).</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u w:val="single"/>
          <w:lang w:val="ru-RU"/>
        </w:rPr>
        <w:t>Базовые исследовательские действия: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w:t>
      </w:r>
      <w:r w:rsidRPr="006B575A">
        <w:rPr>
          <w:rFonts w:ascii="Times New Roman" w:hAnsi="Times New Roman"/>
          <w:color w:val="000000"/>
          <w:sz w:val="28"/>
          <w:lang w:val="ru-RU"/>
        </w:rPr>
        <w:t>невной жизни;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проводить (принимать участие) небольшое самостоятельное исследование зад</w:t>
      </w:r>
      <w:r w:rsidRPr="006B575A">
        <w:rPr>
          <w:rFonts w:ascii="Times New Roman" w:hAnsi="Times New Roman"/>
          <w:color w:val="000000"/>
          <w:sz w:val="28"/>
          <w:lang w:val="ru-RU"/>
        </w:rPr>
        <w:t>анного объекта (явления), устанавливать причинно-следственные связи;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w:t>
      </w:r>
      <w:r w:rsidRPr="006B575A">
        <w:rPr>
          <w:rFonts w:ascii="Times New Roman" w:hAnsi="Times New Roman"/>
          <w:color w:val="000000"/>
          <w:sz w:val="28"/>
          <w:lang w:val="ru-RU"/>
        </w:rPr>
        <w:t>текстах.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u w:val="single"/>
          <w:lang w:val="ru-RU"/>
        </w:rPr>
        <w:t>Работа с информацией: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выбирать, анализировать, систематизировать и интерпретироват</w:t>
      </w:r>
      <w:r w:rsidRPr="006B575A">
        <w:rPr>
          <w:rFonts w:ascii="Times New Roman" w:hAnsi="Times New Roman"/>
          <w:color w:val="000000"/>
          <w:sz w:val="28"/>
          <w:lang w:val="ru-RU"/>
        </w:rPr>
        <w:t>ь информацию различных видов и форм представления;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самостоятельно выбирать оптимальную форму представления информации и иллюстрир</w:t>
      </w:r>
      <w:r w:rsidRPr="006B575A">
        <w:rPr>
          <w:rFonts w:ascii="Times New Roman" w:hAnsi="Times New Roman"/>
          <w:color w:val="000000"/>
          <w:sz w:val="28"/>
          <w:lang w:val="ru-RU"/>
        </w:rPr>
        <w:t>овать решаемые задачи несложными схемами, диаграммами, иной графикой и их комбинациями;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эффективно запоминать и систематизировать инфо</w:t>
      </w:r>
      <w:r w:rsidRPr="006B575A">
        <w:rPr>
          <w:rFonts w:ascii="Times New Roman" w:hAnsi="Times New Roman"/>
          <w:color w:val="000000"/>
          <w:sz w:val="28"/>
          <w:lang w:val="ru-RU"/>
        </w:rPr>
        <w:t>рмацию.</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2. Овладение универсальными коммуникативными действиями.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u w:val="single"/>
          <w:lang w:val="ru-RU"/>
        </w:rPr>
        <w:t>Общение: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уверенно высказывать свою точку зрения в устной и письменной </w:t>
      </w:r>
      <w:r w:rsidRPr="006B575A">
        <w:rPr>
          <w:rFonts w:ascii="Times New Roman" w:hAnsi="Times New Roman"/>
          <w:color w:val="000000"/>
          <w:sz w:val="28"/>
          <w:lang w:val="ru-RU"/>
        </w:rPr>
        <w:t>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распознавать невербальные средства общения, понимать значение социальных знаков и </w:t>
      </w:r>
      <w:r w:rsidRPr="006B575A">
        <w:rPr>
          <w:rFonts w:ascii="Times New Roman" w:hAnsi="Times New Roman"/>
          <w:color w:val="000000"/>
          <w:sz w:val="28"/>
          <w:lang w:val="ru-RU"/>
        </w:rPr>
        <w:t>намерения других, уважительно, в корректной форме формулировать свои взгляды;</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lastRenderedPageBreak/>
        <w:t>в ходе общения задавать вопросы и выдавать ответы по существу решаемо</w:t>
      </w:r>
      <w:r w:rsidRPr="006B575A">
        <w:rPr>
          <w:rFonts w:ascii="Times New Roman" w:hAnsi="Times New Roman"/>
          <w:color w:val="000000"/>
          <w:sz w:val="28"/>
          <w:lang w:val="ru-RU"/>
        </w:rPr>
        <w:t>й учебной задачи, обнаруживать различие и сходство позиций других участников диалога;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r w:rsidRPr="006B575A">
        <w:rPr>
          <w:rFonts w:ascii="Times New Roman" w:hAnsi="Times New Roman"/>
          <w:color w:val="000000"/>
          <w:sz w:val="28"/>
          <w:lang w:val="ru-RU"/>
        </w:rPr>
        <w:t>.</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u w:val="single"/>
          <w:lang w:val="ru-RU"/>
        </w:rPr>
        <w:t>Совместная деятельность (сотрудничество):</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w:t>
      </w:r>
      <w:r w:rsidRPr="006B575A">
        <w:rPr>
          <w:rFonts w:ascii="Times New Roman" w:hAnsi="Times New Roman"/>
          <w:color w:val="000000"/>
          <w:sz w:val="28"/>
          <w:lang w:val="ru-RU"/>
        </w:rPr>
        <w:t>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w:t>
      </w:r>
      <w:r w:rsidRPr="006B575A">
        <w:rPr>
          <w:rFonts w:ascii="Times New Roman" w:hAnsi="Times New Roman"/>
          <w:color w:val="000000"/>
          <w:sz w:val="28"/>
          <w:lang w:val="ru-RU"/>
        </w:rPr>
        <w:t xml:space="preserve">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Овладение системой универсальных коммуникативных действий обеспечивает</w:t>
      </w:r>
      <w:r w:rsidRPr="006B575A">
        <w:rPr>
          <w:rFonts w:ascii="Times New Roman" w:hAnsi="Times New Roman"/>
          <w:color w:val="000000"/>
          <w:sz w:val="28"/>
          <w:lang w:val="ru-RU"/>
        </w:rPr>
        <w:t xml:space="preserve"> сформированность социальных навыков и эмоционального интеллекта обучающихся.</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3. Овладение универсальными учебными регулятивными действиями.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u w:val="single"/>
          <w:lang w:val="ru-RU"/>
        </w:rPr>
        <w:t>Самоорганизация: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выявлять проблемные вопросы, требующие решения в жизненных и учебных ситуациях;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аргументированно о</w:t>
      </w:r>
      <w:r w:rsidRPr="006B575A">
        <w:rPr>
          <w:rFonts w:ascii="Times New Roman" w:hAnsi="Times New Roman"/>
          <w:color w:val="000000"/>
          <w:sz w:val="28"/>
          <w:lang w:val="ru-RU"/>
        </w:rPr>
        <w:t>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составлять план действий, находить необходимые ресурсы для его выпо</w:t>
      </w:r>
      <w:r w:rsidRPr="006B575A">
        <w:rPr>
          <w:rFonts w:ascii="Times New Roman" w:hAnsi="Times New Roman"/>
          <w:color w:val="000000"/>
          <w:sz w:val="28"/>
          <w:lang w:val="ru-RU"/>
        </w:rPr>
        <w:t>лнения, при необходимости корректировать предложенный алгоритм, брать ответственность за принятое решение.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u w:val="single"/>
          <w:lang w:val="ru-RU"/>
        </w:rPr>
        <w:t>Самоконтроль (рефлексия):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w:t>
      </w:r>
      <w:r w:rsidRPr="006B575A">
        <w:rPr>
          <w:rFonts w:ascii="Times New Roman" w:hAnsi="Times New Roman"/>
          <w:color w:val="000000"/>
          <w:sz w:val="28"/>
          <w:lang w:val="ru-RU"/>
        </w:rPr>
        <w:t>рективы в деятельность на основе новых обстоятельств;</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lastRenderedPageBreak/>
        <w:t>оценивать соответствие результата цели и усло</w:t>
      </w:r>
      <w:r w:rsidRPr="006B575A">
        <w:rPr>
          <w:rFonts w:ascii="Times New Roman" w:hAnsi="Times New Roman"/>
          <w:color w:val="000000"/>
          <w:sz w:val="28"/>
          <w:lang w:val="ru-RU"/>
        </w:rPr>
        <w:t>виям.</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u w:val="single"/>
          <w:lang w:val="ru-RU"/>
        </w:rPr>
        <w:t>Эмоциональный интеллект:</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u w:val="single"/>
          <w:lang w:val="ru-RU"/>
        </w:rPr>
        <w:t>Принятие</w:t>
      </w:r>
      <w:r w:rsidRPr="006B575A">
        <w:rPr>
          <w:rFonts w:ascii="Times New Roman" w:hAnsi="Times New Roman"/>
          <w:color w:val="000000"/>
          <w:sz w:val="28"/>
          <w:u w:val="single"/>
          <w:lang w:val="ru-RU"/>
        </w:rPr>
        <w:t xml:space="preserve"> себя и других: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быть открытым себе и другим, осознавать невозможность контроля всего вокруг.</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Овладение системой универсальных учебных регулятивных действий </w:t>
      </w:r>
      <w:r w:rsidRPr="006B575A">
        <w:rPr>
          <w:rFonts w:ascii="Times New Roman" w:hAnsi="Times New Roman"/>
          <w:color w:val="000000"/>
          <w:sz w:val="28"/>
          <w:lang w:val="ru-RU"/>
        </w:rPr>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95109" w:rsidRPr="006B575A" w:rsidRDefault="00695109">
      <w:pPr>
        <w:spacing w:after="0" w:line="264" w:lineRule="auto"/>
        <w:ind w:left="120"/>
        <w:jc w:val="both"/>
        <w:rPr>
          <w:lang w:val="ru-RU"/>
        </w:rPr>
      </w:pPr>
    </w:p>
    <w:p w:rsidR="00695109" w:rsidRPr="006B575A" w:rsidRDefault="00F62FD1">
      <w:pPr>
        <w:spacing w:after="0" w:line="264" w:lineRule="auto"/>
        <w:ind w:left="120"/>
        <w:jc w:val="both"/>
        <w:rPr>
          <w:lang w:val="ru-RU"/>
        </w:rPr>
      </w:pPr>
      <w:r w:rsidRPr="006B575A">
        <w:rPr>
          <w:rFonts w:ascii="Times New Roman" w:hAnsi="Times New Roman"/>
          <w:b/>
          <w:color w:val="000000"/>
          <w:sz w:val="28"/>
          <w:lang w:val="ru-RU"/>
        </w:rPr>
        <w:t>ПРЕДМЕТНЫЕ РЕЗУЛЬТАТЫ</w:t>
      </w:r>
    </w:p>
    <w:p w:rsidR="00695109" w:rsidRPr="006B575A" w:rsidRDefault="00695109">
      <w:pPr>
        <w:spacing w:after="0" w:line="264" w:lineRule="auto"/>
        <w:ind w:left="120"/>
        <w:jc w:val="both"/>
        <w:rPr>
          <w:lang w:val="ru-RU"/>
        </w:rPr>
      </w:pP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Предметные результаты характеризуют сформированностью у обу</w:t>
      </w:r>
      <w:r w:rsidRPr="006B575A">
        <w:rPr>
          <w:rFonts w:ascii="Times New Roman" w:hAnsi="Times New Roman"/>
          <w:color w:val="000000"/>
          <w:sz w:val="28"/>
          <w:lang w:val="ru-RU"/>
        </w:rPr>
        <w:t>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Приобретаемый опыт проявляется в понимании существующих проб</w:t>
      </w:r>
      <w:r w:rsidRPr="006B575A">
        <w:rPr>
          <w:rFonts w:ascii="Times New Roman" w:hAnsi="Times New Roman"/>
          <w:color w:val="000000"/>
          <w:sz w:val="28"/>
          <w:lang w:val="ru-RU"/>
        </w:rPr>
        <w:t xml:space="preserve">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w:t>
      </w:r>
      <w:r w:rsidRPr="006B575A">
        <w:rPr>
          <w:rFonts w:ascii="Times New Roman" w:hAnsi="Times New Roman"/>
          <w:color w:val="000000"/>
          <w:sz w:val="28"/>
          <w:lang w:val="ru-RU"/>
        </w:rPr>
        <w:t>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Предметные результаты по предметной</w:t>
      </w:r>
      <w:r w:rsidRPr="006B575A">
        <w:rPr>
          <w:rFonts w:ascii="Times New Roman" w:hAnsi="Times New Roman"/>
          <w:color w:val="000000"/>
          <w:sz w:val="28"/>
          <w:lang w:val="ru-RU"/>
        </w:rPr>
        <w:t xml:space="preserve"> области «Физическая культура и основы безопасности жизнедеятельности» должны обеспечивать:</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 учебному предмету «Основы безопасности жизнедеятельности»: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w:t>
      </w:r>
      <w:r w:rsidRPr="006B575A">
        <w:rPr>
          <w:rFonts w:ascii="Times New Roman" w:hAnsi="Times New Roman"/>
          <w:color w:val="000000"/>
          <w:sz w:val="28"/>
          <w:lang w:val="ru-RU"/>
        </w:rPr>
        <w:t>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lastRenderedPageBreak/>
        <w:t>2) сформированность социально ответственного отношения к ведению здорового образа жизни, исключающего употребле</w:t>
      </w:r>
      <w:r w:rsidRPr="006B575A">
        <w:rPr>
          <w:rFonts w:ascii="Times New Roman" w:hAnsi="Times New Roman"/>
          <w:color w:val="000000"/>
          <w:sz w:val="28"/>
          <w:lang w:val="ru-RU"/>
        </w:rPr>
        <w:t>ние наркотиков, алкоголя, курения и нанесения иного вреда собственному здоровью и здоровью окружающих;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4) пони</w:t>
      </w:r>
      <w:r w:rsidRPr="006B575A">
        <w:rPr>
          <w:rFonts w:ascii="Times New Roman" w:hAnsi="Times New Roman"/>
          <w:color w:val="000000"/>
          <w:sz w:val="28"/>
          <w:lang w:val="ru-RU"/>
        </w:rPr>
        <w:t>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5) сформированнос</w:t>
      </w:r>
      <w:r w:rsidRPr="006B575A">
        <w:rPr>
          <w:rFonts w:ascii="Times New Roman" w:hAnsi="Times New Roman"/>
          <w:color w:val="000000"/>
          <w:sz w:val="28"/>
          <w:lang w:val="ru-RU"/>
        </w:rPr>
        <w:t>ть чувства гордости за свою Родину, ответственного отношения к выполнению конституционного долга – защите Отечества;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w:t>
      </w:r>
      <w:r w:rsidRPr="006B575A">
        <w:rPr>
          <w:rFonts w:ascii="Times New Roman" w:hAnsi="Times New Roman"/>
          <w:color w:val="000000"/>
          <w:sz w:val="28"/>
          <w:lang w:val="ru-RU"/>
        </w:rPr>
        <w:t>езвычайных ситуаций природного, техногенного и социального (в том числе террористического) характера;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w:t>
      </w:r>
      <w:r w:rsidRPr="006B575A">
        <w:rPr>
          <w:rFonts w:ascii="Times New Roman" w:hAnsi="Times New Roman"/>
          <w:color w:val="000000"/>
          <w:sz w:val="28"/>
          <w:lang w:val="ru-RU"/>
        </w:rPr>
        <w:t>вания в различных средах (бытовые условия, дорожное движение, общественные места и социум, природа, коммуникационные связи и каналы);</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w:t>
      </w:r>
      <w:r w:rsidRPr="006B575A">
        <w:rPr>
          <w:rFonts w:ascii="Times New Roman" w:hAnsi="Times New Roman"/>
          <w:color w:val="000000"/>
          <w:sz w:val="28"/>
          <w:lang w:val="ru-RU"/>
        </w:rPr>
        <w:t>ения в опасных и чрезвычайных ситуациях;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w:t>
      </w:r>
      <w:r w:rsidRPr="006B575A">
        <w:rPr>
          <w:rFonts w:ascii="Times New Roman" w:hAnsi="Times New Roman"/>
          <w:color w:val="000000"/>
          <w:sz w:val="28"/>
          <w:lang w:val="ru-RU"/>
        </w:rPr>
        <w:t>ах различных областей тела, ожогах, отморожениях, отравлениях;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11) освоени</w:t>
      </w:r>
      <w:r w:rsidRPr="006B575A">
        <w:rPr>
          <w:rFonts w:ascii="Times New Roman" w:hAnsi="Times New Roman"/>
          <w:color w:val="000000"/>
          <w:sz w:val="28"/>
          <w:lang w:val="ru-RU"/>
        </w:rPr>
        <w:t>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12) овладение знаниями и умениями предупреждения опасных и чрезвычайных ситуаций в</w:t>
      </w:r>
      <w:r w:rsidRPr="006B575A">
        <w:rPr>
          <w:rFonts w:ascii="Times New Roman" w:hAnsi="Times New Roman"/>
          <w:color w:val="000000"/>
          <w:sz w:val="28"/>
          <w:lang w:val="ru-RU"/>
        </w:rPr>
        <w:t>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w:t>
      </w:r>
      <w:r w:rsidRPr="006B575A">
        <w:rPr>
          <w:rFonts w:ascii="Times New Roman" w:hAnsi="Times New Roman"/>
          <w:color w:val="000000"/>
          <w:sz w:val="28"/>
          <w:lang w:val="ru-RU"/>
        </w:rPr>
        <w:t xml:space="preserve"> указанную программу предметных результатов освоения модулей учебного предмета «Основы безопасности жизнедеятельности».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695109" w:rsidRPr="006B575A" w:rsidRDefault="00695109">
      <w:pPr>
        <w:spacing w:after="0" w:line="264" w:lineRule="auto"/>
        <w:ind w:left="120"/>
        <w:jc w:val="both"/>
        <w:rPr>
          <w:lang w:val="ru-RU"/>
        </w:rPr>
      </w:pPr>
    </w:p>
    <w:p w:rsidR="00695109" w:rsidRPr="006B575A" w:rsidRDefault="00F62FD1">
      <w:pPr>
        <w:spacing w:after="0" w:line="264" w:lineRule="auto"/>
        <w:ind w:left="120"/>
        <w:jc w:val="both"/>
        <w:rPr>
          <w:lang w:val="ru-RU"/>
        </w:rPr>
      </w:pPr>
      <w:r w:rsidRPr="006B575A">
        <w:rPr>
          <w:rFonts w:ascii="Times New Roman" w:hAnsi="Times New Roman"/>
          <w:b/>
          <w:color w:val="000000"/>
          <w:sz w:val="28"/>
          <w:lang w:val="ru-RU"/>
        </w:rPr>
        <w:t>8 КЛАСС</w:t>
      </w:r>
    </w:p>
    <w:p w:rsidR="00695109" w:rsidRPr="006B575A" w:rsidRDefault="00695109">
      <w:pPr>
        <w:spacing w:after="0" w:line="264" w:lineRule="auto"/>
        <w:ind w:left="120"/>
        <w:jc w:val="both"/>
        <w:rPr>
          <w:lang w:val="ru-RU"/>
        </w:rPr>
      </w:pP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1 «Культ</w:t>
      </w:r>
      <w:r w:rsidRPr="006B575A">
        <w:rPr>
          <w:rFonts w:ascii="Times New Roman" w:hAnsi="Times New Roman"/>
          <w:b/>
          <w:color w:val="000000"/>
          <w:sz w:val="28"/>
          <w:lang w:val="ru-RU"/>
        </w:rPr>
        <w:t>ура безопасности жизнедеятельности в современном обществе»</w:t>
      </w:r>
      <w:r w:rsidRPr="006B575A">
        <w:rPr>
          <w:rFonts w:ascii="Times New Roman" w:hAnsi="Times New Roman"/>
          <w:color w:val="000000"/>
          <w:sz w:val="28"/>
          <w:lang w:val="ru-RU"/>
        </w:rPr>
        <w:t>:</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раскрывать смысл понятия </w:t>
      </w:r>
      <w:r w:rsidRPr="006B575A">
        <w:rPr>
          <w:rFonts w:ascii="Times New Roman" w:hAnsi="Times New Roman"/>
          <w:color w:val="000000"/>
          <w:sz w:val="28"/>
          <w:lang w:val="ru-RU"/>
        </w:rPr>
        <w:t>культуры безопасности (как способности предвидеть, по возможности избегать, действовать в опасных ситуациях);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w:t>
      </w:r>
      <w:r w:rsidRPr="006B575A">
        <w:rPr>
          <w:rFonts w:ascii="Times New Roman" w:hAnsi="Times New Roman"/>
          <w:color w:val="000000"/>
          <w:sz w:val="28"/>
          <w:lang w:val="ru-RU"/>
        </w:rPr>
        <w:t>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w:t>
      </w:r>
      <w:r w:rsidRPr="006B575A">
        <w:rPr>
          <w:rFonts w:ascii="Times New Roman" w:hAnsi="Times New Roman"/>
          <w:color w:val="000000"/>
          <w:sz w:val="28"/>
          <w:lang w:val="ru-RU"/>
        </w:rPr>
        <w:t>схождения;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раскрывать общие принципы безопасного поведения.</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2 «Безопасность в быту»:</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объяснять особенности жизнеобеспечения жилища;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классифицировать источники опасности в быту (пожароопасные предметы, электроприборы, газовое оборудование, бытовая </w:t>
      </w:r>
      <w:r w:rsidRPr="006B575A">
        <w:rPr>
          <w:rFonts w:ascii="Times New Roman" w:hAnsi="Times New Roman"/>
          <w:color w:val="000000"/>
          <w:sz w:val="28"/>
          <w:lang w:val="ru-RU"/>
        </w:rPr>
        <w:t>химия, медикаменты);</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распознавать ситуации криминального характера;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знать о правилах вызова экстренных служб и ответственности за ложные сообщения;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w:t>
      </w:r>
      <w:r w:rsidRPr="006B575A">
        <w:rPr>
          <w:rFonts w:ascii="Times New Roman" w:hAnsi="Times New Roman"/>
          <w:color w:val="000000"/>
          <w:sz w:val="28"/>
          <w:lang w:val="ru-RU"/>
        </w:rPr>
        <w:t>гетические и тепловые сети);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lastRenderedPageBreak/>
        <w:t>безопасно действовать в ситуациях криминального характера;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 xml:space="preserve">Модуль № 3 «Безопасность на </w:t>
      </w:r>
      <w:r w:rsidRPr="006B575A">
        <w:rPr>
          <w:rFonts w:ascii="Times New Roman" w:hAnsi="Times New Roman"/>
          <w:b/>
          <w:color w:val="000000"/>
          <w:sz w:val="28"/>
          <w:lang w:val="ru-RU"/>
        </w:rPr>
        <w:t>транспорте»: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 xml:space="preserve">Модуль № 4 </w:t>
      </w:r>
      <w:r w:rsidRPr="006B575A">
        <w:rPr>
          <w:rFonts w:ascii="Times New Roman" w:hAnsi="Times New Roman"/>
          <w:b/>
          <w:color w:val="000000"/>
          <w:sz w:val="28"/>
          <w:lang w:val="ru-RU"/>
        </w:rPr>
        <w:t>«Безопасность в общественных местах»: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w:t>
      </w:r>
      <w:r w:rsidRPr="006B575A">
        <w:rPr>
          <w:rFonts w:ascii="Times New Roman" w:hAnsi="Times New Roman"/>
          <w:color w:val="000000"/>
          <w:sz w:val="28"/>
          <w:lang w:val="ru-RU"/>
        </w:rPr>
        <w:t>нничество, хулиганство, ксенофобия);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знать правила информирования экстренных служб;</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безопасно действовать при обнаружении в общественных местах бесхозных (потенциально о</w:t>
      </w:r>
      <w:r w:rsidRPr="006B575A">
        <w:rPr>
          <w:rFonts w:ascii="Times New Roman" w:hAnsi="Times New Roman"/>
          <w:color w:val="000000"/>
          <w:sz w:val="28"/>
          <w:lang w:val="ru-RU"/>
        </w:rPr>
        <w:t>пасных) вещей и предметов;</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эвакуироваться из общественных мест и зданий;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w:t>
      </w:r>
      <w:r w:rsidRPr="006B575A">
        <w:rPr>
          <w:rFonts w:ascii="Times New Roman" w:hAnsi="Times New Roman"/>
          <w:color w:val="000000"/>
          <w:sz w:val="28"/>
          <w:lang w:val="ru-RU"/>
        </w:rPr>
        <w:t>обождении заложников;</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безопасно действовать в ситуациях криминогенного и антиобщественного характера.</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5 «Безопасность в природной среде»: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соблюдать правила безопасного поведения на природе;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объяснять правила безопасного поведения на водоёмах в </w:t>
      </w:r>
      <w:r w:rsidRPr="006B575A">
        <w:rPr>
          <w:rFonts w:ascii="Times New Roman" w:hAnsi="Times New Roman"/>
          <w:color w:val="000000"/>
          <w:sz w:val="28"/>
          <w:lang w:val="ru-RU"/>
        </w:rPr>
        <w:t>различное время года;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характеризовать правила само- и взаимопомощи терпящим бедствие на воде;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w:t>
      </w:r>
      <w:r w:rsidRPr="006B575A">
        <w:rPr>
          <w:rFonts w:ascii="Times New Roman" w:hAnsi="Times New Roman"/>
          <w:color w:val="000000"/>
          <w:sz w:val="28"/>
          <w:lang w:val="ru-RU"/>
        </w:rPr>
        <w:t>ными насекомыми, клещами и змеями, ядовитыми грибами и растениями;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знать и применять способы подачи сигнала о помощи.</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6 «Здоровье и как его сохранить. Основы медицинских знаний»: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lastRenderedPageBreak/>
        <w:t>раскрывать смысл понятий здоровья (физического и психического) и здо</w:t>
      </w:r>
      <w:r w:rsidRPr="006B575A">
        <w:rPr>
          <w:rFonts w:ascii="Times New Roman" w:hAnsi="Times New Roman"/>
          <w:color w:val="000000"/>
          <w:sz w:val="28"/>
          <w:lang w:val="ru-RU"/>
        </w:rPr>
        <w:t>рового образа жизни;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характеризовать факторы, влияющие на здоровье человека;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сформироват</w:t>
      </w:r>
      <w:r w:rsidRPr="006B575A">
        <w:rPr>
          <w:rFonts w:ascii="Times New Roman" w:hAnsi="Times New Roman"/>
          <w:color w:val="000000"/>
          <w:sz w:val="28"/>
          <w:lang w:val="ru-RU"/>
        </w:rPr>
        <w:t>ь негативное отношение к вредным привычкам (табакокурение, алкоголизм, наркомания, игровая зависимость);</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приводить примеры мер защиты от инфекционных и неинфекционных заболеваний;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безопасно действовать в случае возникновения чрезвычайных ситуаций биолого-с</w:t>
      </w:r>
      <w:r w:rsidRPr="006B575A">
        <w:rPr>
          <w:rFonts w:ascii="Times New Roman" w:hAnsi="Times New Roman"/>
          <w:color w:val="000000"/>
          <w:sz w:val="28"/>
          <w:lang w:val="ru-RU"/>
        </w:rPr>
        <w:t>оциального происхождения (эпидемии, пандемии);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оказывать первую помощь</w:t>
      </w:r>
      <w:r w:rsidRPr="006B575A">
        <w:rPr>
          <w:rFonts w:ascii="Times New Roman" w:hAnsi="Times New Roman"/>
          <w:color w:val="000000"/>
          <w:sz w:val="28"/>
          <w:lang w:val="ru-RU"/>
        </w:rPr>
        <w:t xml:space="preserve"> и самопомощь при неотложных состояниях.</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7 «Безопасность в социуме»: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w:t>
      </w:r>
      <w:r w:rsidRPr="006B575A">
        <w:rPr>
          <w:rFonts w:ascii="Times New Roman" w:hAnsi="Times New Roman"/>
          <w:color w:val="000000"/>
          <w:sz w:val="28"/>
          <w:lang w:val="ru-RU"/>
        </w:rPr>
        <w:t>ества экстремистской и суицидальной направленности) и способов противостоять манипуляциям;</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соблюдать правила безопасно</w:t>
      </w:r>
      <w:r w:rsidRPr="006B575A">
        <w:rPr>
          <w:rFonts w:ascii="Times New Roman" w:hAnsi="Times New Roman"/>
          <w:color w:val="000000"/>
          <w:sz w:val="28"/>
          <w:lang w:val="ru-RU"/>
        </w:rPr>
        <w:t>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w:t>
      </w:r>
      <w:r w:rsidRPr="006B575A">
        <w:rPr>
          <w:rFonts w:ascii="Times New Roman" w:hAnsi="Times New Roman"/>
          <w:color w:val="000000"/>
          <w:sz w:val="28"/>
          <w:lang w:val="ru-RU"/>
        </w:rPr>
        <w:t>ёжных увлечений.</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8 «Безопасность в информационном пространстве»: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приводить примеры информационных и компьютерных угроз;</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w:t>
      </w:r>
      <w:r w:rsidRPr="006B575A">
        <w:rPr>
          <w:rFonts w:ascii="Times New Roman" w:hAnsi="Times New Roman"/>
          <w:color w:val="000000"/>
          <w:sz w:val="28"/>
          <w:lang w:val="ru-RU"/>
        </w:rPr>
        <w:t xml:space="preserve"> Интернете (в том числе вовлечения в экстремистские, террористические и иные деструктивные интернет-сообщества);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владеть принципами безопасного использования Интернета;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предупреждать возникновение сложных и опасных ситуаций;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lastRenderedPageBreak/>
        <w:t>характеризовать и предотвращать</w:t>
      </w:r>
      <w:r w:rsidRPr="006B575A">
        <w:rPr>
          <w:rFonts w:ascii="Times New Roman" w:hAnsi="Times New Roman"/>
          <w:color w:val="000000"/>
          <w:sz w:val="28"/>
          <w:lang w:val="ru-RU"/>
        </w:rPr>
        <w:t xml:space="preserve"> потенциальные риски и угрозы при использовании Интернета (например: мошенничество, игромания, деструктивные сообщества в социальных сетях).</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9 «Основы противодействия экстремизму и терроризму»:</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объяснять понятия экстремизма, терроризма, их причины</w:t>
      </w:r>
      <w:r w:rsidRPr="006B575A">
        <w:rPr>
          <w:rFonts w:ascii="Times New Roman" w:hAnsi="Times New Roman"/>
          <w:color w:val="000000"/>
          <w:sz w:val="28"/>
          <w:lang w:val="ru-RU"/>
        </w:rPr>
        <w:t xml:space="preserve"> и последствия;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распознавать ситуации угрозы террористического </w:t>
      </w:r>
      <w:r w:rsidRPr="006B575A">
        <w:rPr>
          <w:rFonts w:ascii="Times New Roman" w:hAnsi="Times New Roman"/>
          <w:color w:val="000000"/>
          <w:sz w:val="28"/>
          <w:lang w:val="ru-RU"/>
        </w:rPr>
        <w:t>акта в доме, в общественном месте;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695109" w:rsidRPr="006B575A" w:rsidRDefault="00695109">
      <w:pPr>
        <w:spacing w:after="0" w:line="264" w:lineRule="auto"/>
        <w:ind w:left="120"/>
        <w:jc w:val="both"/>
        <w:rPr>
          <w:lang w:val="ru-RU"/>
        </w:rPr>
      </w:pPr>
    </w:p>
    <w:p w:rsidR="00695109" w:rsidRPr="006B575A" w:rsidRDefault="00F62FD1">
      <w:pPr>
        <w:spacing w:after="0" w:line="264" w:lineRule="auto"/>
        <w:ind w:left="120"/>
        <w:jc w:val="both"/>
        <w:rPr>
          <w:lang w:val="ru-RU"/>
        </w:rPr>
      </w:pPr>
      <w:r w:rsidRPr="006B575A">
        <w:rPr>
          <w:rFonts w:ascii="Times New Roman" w:hAnsi="Times New Roman"/>
          <w:b/>
          <w:color w:val="000000"/>
          <w:sz w:val="28"/>
          <w:lang w:val="ru-RU"/>
        </w:rPr>
        <w:t>9 КЛАСС</w:t>
      </w:r>
    </w:p>
    <w:p w:rsidR="00695109" w:rsidRPr="006B575A" w:rsidRDefault="00695109">
      <w:pPr>
        <w:spacing w:after="0" w:line="264" w:lineRule="auto"/>
        <w:ind w:left="120"/>
        <w:jc w:val="both"/>
        <w:rPr>
          <w:lang w:val="ru-RU"/>
        </w:rPr>
      </w:pP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2 «Безопасность в быту»:</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знать о правилах вызова экстренных служб и ответственности за ложные сообщения;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безопасно действовать при пожаре в жилых и обще</w:t>
      </w:r>
      <w:r w:rsidRPr="006B575A">
        <w:rPr>
          <w:rFonts w:ascii="Times New Roman" w:hAnsi="Times New Roman"/>
          <w:color w:val="000000"/>
          <w:sz w:val="28"/>
          <w:lang w:val="ru-RU"/>
        </w:rPr>
        <w:t>ственных зданиях, в том числе правильно использовать первичные средства пожаротушения.</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3 «Безопасность на транспорте»: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соблюдать правила доро</w:t>
      </w:r>
      <w:r w:rsidRPr="006B575A">
        <w:rPr>
          <w:rFonts w:ascii="Times New Roman" w:hAnsi="Times New Roman"/>
          <w:color w:val="000000"/>
          <w:sz w:val="28"/>
          <w:lang w:val="ru-RU"/>
        </w:rPr>
        <w:t>жного движения, установленные для пешехода, пассажира, водителя велосипеда и иных средств передвижения;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w:t>
      </w:r>
      <w:r w:rsidRPr="006B575A">
        <w:rPr>
          <w:rFonts w:ascii="Times New Roman" w:hAnsi="Times New Roman"/>
          <w:color w:val="000000"/>
          <w:sz w:val="28"/>
          <w:lang w:val="ru-RU"/>
        </w:rPr>
        <w:t>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4 «Безопасность в общественных местах»: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распознавать</w:t>
      </w:r>
      <w:r w:rsidRPr="006B575A">
        <w:rPr>
          <w:rFonts w:ascii="Times New Roman" w:hAnsi="Times New Roman"/>
          <w:color w:val="000000"/>
          <w:sz w:val="28"/>
          <w:lang w:val="ru-RU"/>
        </w:rPr>
        <w:t xml:space="preserve"> и характеризовать ситуации криминогенного и антиобщественного характера (кража, грабёж, мошенничество, хулиганство, ксенофобия);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lastRenderedPageBreak/>
        <w:t>знать правила информирования экстренных служб;</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безопасно действовать при возникновении пожара и происшествиях в общественных м</w:t>
      </w:r>
      <w:r w:rsidRPr="006B575A">
        <w:rPr>
          <w:rFonts w:ascii="Times New Roman" w:hAnsi="Times New Roman"/>
          <w:color w:val="000000"/>
          <w:sz w:val="28"/>
          <w:lang w:val="ru-RU"/>
        </w:rPr>
        <w:t>естах;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безопасно действовать в ситуациях криминогенного и антиобщественного характера.</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5 «Безопасность в природной среде»: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раскр</w:t>
      </w:r>
      <w:r w:rsidRPr="006B575A">
        <w:rPr>
          <w:rFonts w:ascii="Times New Roman" w:hAnsi="Times New Roman"/>
          <w:color w:val="000000"/>
          <w:sz w:val="28"/>
          <w:lang w:val="ru-RU"/>
        </w:rPr>
        <w:t>ывать смысл понятия экологии, экологической культуры, значение экологии для устойчивого развития общества;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объяснять правила безопасного поведения на водоёмах в</w:t>
      </w:r>
      <w:r w:rsidRPr="006B575A">
        <w:rPr>
          <w:rFonts w:ascii="Times New Roman" w:hAnsi="Times New Roman"/>
          <w:color w:val="000000"/>
          <w:sz w:val="28"/>
          <w:lang w:val="ru-RU"/>
        </w:rPr>
        <w:t xml:space="preserve"> различное время года;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w:t>
      </w:r>
      <w:r w:rsidRPr="006B575A">
        <w:rPr>
          <w:rFonts w:ascii="Times New Roman" w:hAnsi="Times New Roman"/>
          <w:color w:val="000000"/>
          <w:sz w:val="28"/>
          <w:lang w:val="ru-RU"/>
        </w:rPr>
        <w:t>исхождения (наводнения, сели, цунами, снежные лавины), природных пожаров (лесные, торфяные, степные);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характеризовать правила само- и взаимопомощи терпящим бедствие на воде;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безопасно действовать при автономном существовании в природной среде, учитывая вер</w:t>
      </w:r>
      <w:r w:rsidRPr="006B575A">
        <w:rPr>
          <w:rFonts w:ascii="Times New Roman" w:hAnsi="Times New Roman"/>
          <w:color w:val="000000"/>
          <w:sz w:val="28"/>
          <w:lang w:val="ru-RU"/>
        </w:rPr>
        <w:t>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знать и применять способы подачи сигнала о помощи.</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6 «Здоровье и как его сохранить. Основы медицинск</w:t>
      </w:r>
      <w:r w:rsidRPr="006B575A">
        <w:rPr>
          <w:rFonts w:ascii="Times New Roman" w:hAnsi="Times New Roman"/>
          <w:b/>
          <w:color w:val="000000"/>
          <w:sz w:val="28"/>
          <w:lang w:val="ru-RU"/>
        </w:rPr>
        <w:t>их знаний»: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оказывать первую помощь и самопомощь при неотложных состояниях.</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7 «</w:t>
      </w:r>
      <w:r w:rsidRPr="006B575A">
        <w:rPr>
          <w:rFonts w:ascii="Times New Roman" w:hAnsi="Times New Roman"/>
          <w:b/>
          <w:color w:val="000000"/>
          <w:sz w:val="28"/>
          <w:lang w:val="ru-RU"/>
        </w:rPr>
        <w:t>Безопасность в социуме»: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приводить примеры межличностного и группового конфликта;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характеризовать способы избегания и разрешения конфликтных ситуаций;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характеризовать опасные проявления конфликтов (в том числе насилие, буллинг (травля));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lastRenderedPageBreak/>
        <w:t xml:space="preserve">приводить примеры </w:t>
      </w:r>
      <w:r w:rsidRPr="006B575A">
        <w:rPr>
          <w:rFonts w:ascii="Times New Roman" w:hAnsi="Times New Roman"/>
          <w:color w:val="000000"/>
          <w:sz w:val="28"/>
          <w:lang w:val="ru-RU"/>
        </w:rPr>
        <w:t>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соблю</w:t>
      </w:r>
      <w:r w:rsidRPr="006B575A">
        <w:rPr>
          <w:rFonts w:ascii="Times New Roman" w:hAnsi="Times New Roman"/>
          <w:color w:val="000000"/>
          <w:sz w:val="28"/>
          <w:lang w:val="ru-RU"/>
        </w:rPr>
        <w:t>дать правила коммуникации с незнакомыми людьми (в том числе с подозрительными людьми, у которых могут иметься преступные намерения);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w:t>
      </w:r>
      <w:r w:rsidRPr="006B575A">
        <w:rPr>
          <w:rFonts w:ascii="Times New Roman" w:hAnsi="Times New Roman"/>
          <w:color w:val="000000"/>
          <w:sz w:val="28"/>
          <w:lang w:val="ru-RU"/>
        </w:rPr>
        <w:t>лассе, коллективе кружка/секции/спортивной команды, группе друзей;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безопасно действовать при опасных проявлениях конфликта и при возможных манипул</w:t>
      </w:r>
      <w:r w:rsidRPr="006B575A">
        <w:rPr>
          <w:rFonts w:ascii="Times New Roman" w:hAnsi="Times New Roman"/>
          <w:color w:val="000000"/>
          <w:sz w:val="28"/>
          <w:lang w:val="ru-RU"/>
        </w:rPr>
        <w:t>яциях.</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8 «Безопасность в информационном пространстве»: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w:t>
      </w:r>
      <w:r w:rsidRPr="006B575A">
        <w:rPr>
          <w:rFonts w:ascii="Times New Roman" w:hAnsi="Times New Roman"/>
          <w:color w:val="000000"/>
          <w:sz w:val="28"/>
          <w:lang w:val="ru-RU"/>
        </w:rPr>
        <w:t>ские и иные деструктивные интернет-сообщества);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9 «Основы противодействия э</w:t>
      </w:r>
      <w:r w:rsidRPr="006B575A">
        <w:rPr>
          <w:rFonts w:ascii="Times New Roman" w:hAnsi="Times New Roman"/>
          <w:b/>
          <w:color w:val="000000"/>
          <w:sz w:val="28"/>
          <w:lang w:val="ru-RU"/>
        </w:rPr>
        <w:t>кстремизму и терроризму»:</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объяснять понятия экстремизма, терроризма, их причины и последствия;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объяснять организационные основы системы противодействия терроризму и </w:t>
      </w:r>
      <w:r w:rsidRPr="006B575A">
        <w:rPr>
          <w:rFonts w:ascii="Times New Roman" w:hAnsi="Times New Roman"/>
          <w:color w:val="000000"/>
          <w:sz w:val="28"/>
          <w:lang w:val="ru-RU"/>
        </w:rPr>
        <w:t>экстремизму в Российской Федерации;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распознавать ситуации угрозы террористического акта в доме, в общественном месте;</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безопасно действовать в условиях со</w:t>
      </w:r>
      <w:r w:rsidRPr="006B575A">
        <w:rPr>
          <w:rFonts w:ascii="Times New Roman" w:hAnsi="Times New Roman"/>
          <w:color w:val="000000"/>
          <w:sz w:val="28"/>
          <w:lang w:val="ru-RU"/>
        </w:rPr>
        <w:t>вершения террористического акта, в том числе при захвате и освобождении заложников.</w:t>
      </w:r>
    </w:p>
    <w:p w:rsidR="00695109" w:rsidRPr="006B575A" w:rsidRDefault="00F62FD1">
      <w:pPr>
        <w:spacing w:after="0" w:line="264" w:lineRule="auto"/>
        <w:ind w:firstLine="600"/>
        <w:jc w:val="both"/>
        <w:rPr>
          <w:lang w:val="ru-RU"/>
        </w:rPr>
      </w:pPr>
      <w:r w:rsidRPr="006B575A">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 xml:space="preserve">характеризовать роль человека, общества и государства </w:t>
      </w:r>
      <w:r w:rsidRPr="006B575A">
        <w:rPr>
          <w:rFonts w:ascii="Times New Roman" w:hAnsi="Times New Roman"/>
          <w:color w:val="000000"/>
          <w:sz w:val="28"/>
          <w:lang w:val="ru-RU"/>
        </w:rPr>
        <w:t>при обеспечении безопасности жизни и здоровья населения в Российской Федерации;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характери</w:t>
      </w:r>
      <w:r w:rsidRPr="006B575A">
        <w:rPr>
          <w:rFonts w:ascii="Times New Roman" w:hAnsi="Times New Roman"/>
          <w:color w:val="000000"/>
          <w:sz w:val="28"/>
          <w:lang w:val="ru-RU"/>
        </w:rPr>
        <w:t>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пом</w:t>
      </w:r>
      <w:r w:rsidRPr="006B575A">
        <w:rPr>
          <w:rFonts w:ascii="Times New Roman" w:hAnsi="Times New Roman"/>
          <w:color w:val="000000"/>
          <w:sz w:val="28"/>
          <w:lang w:val="ru-RU"/>
        </w:rPr>
        <w:t>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владеть способами а</w:t>
      </w:r>
      <w:r w:rsidRPr="006B575A">
        <w:rPr>
          <w:rFonts w:ascii="Times New Roman" w:hAnsi="Times New Roman"/>
          <w:color w:val="000000"/>
          <w:sz w:val="28"/>
          <w:lang w:val="ru-RU"/>
        </w:rPr>
        <w:t>нтикоррупционного поведения с учётом возрастных обязанностей;</w:t>
      </w:r>
    </w:p>
    <w:p w:rsidR="00695109" w:rsidRPr="006B575A" w:rsidRDefault="00F62FD1">
      <w:pPr>
        <w:spacing w:after="0" w:line="264" w:lineRule="auto"/>
        <w:ind w:firstLine="600"/>
        <w:jc w:val="both"/>
        <w:rPr>
          <w:lang w:val="ru-RU"/>
        </w:rPr>
      </w:pPr>
      <w:r w:rsidRPr="006B575A">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695109" w:rsidRPr="006B575A" w:rsidRDefault="00695109">
      <w:pPr>
        <w:rPr>
          <w:lang w:val="ru-RU"/>
        </w:rPr>
        <w:sectPr w:rsidR="00695109" w:rsidRPr="006B575A">
          <w:pgSz w:w="11906" w:h="16383"/>
          <w:pgMar w:top="1134" w:right="850" w:bottom="1134" w:left="1701" w:header="720" w:footer="720" w:gutter="0"/>
          <w:cols w:space="720"/>
        </w:sectPr>
      </w:pPr>
    </w:p>
    <w:p w:rsidR="00695109" w:rsidRDefault="00F62FD1">
      <w:pPr>
        <w:spacing w:after="0"/>
        <w:ind w:left="120"/>
      </w:pPr>
      <w:bookmarkStart w:id="5" w:name="block-28724419"/>
      <w:bookmarkEnd w:id="4"/>
      <w:r w:rsidRPr="006B575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95109" w:rsidRDefault="00F62FD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95109">
        <w:trPr>
          <w:trHeight w:val="144"/>
          <w:tblCellSpacing w:w="20" w:type="nil"/>
        </w:trPr>
        <w:tc>
          <w:tcPr>
            <w:tcW w:w="456" w:type="dxa"/>
            <w:vMerge w:val="restart"/>
            <w:tcMar>
              <w:top w:w="50" w:type="dxa"/>
              <w:left w:w="100" w:type="dxa"/>
            </w:tcMar>
            <w:vAlign w:val="center"/>
          </w:tcPr>
          <w:p w:rsidR="00695109" w:rsidRDefault="00F62FD1">
            <w:pPr>
              <w:spacing w:after="0"/>
              <w:ind w:left="135"/>
            </w:pPr>
            <w:r>
              <w:rPr>
                <w:rFonts w:ascii="Times New Roman" w:hAnsi="Times New Roman"/>
                <w:b/>
                <w:color w:val="000000"/>
                <w:sz w:val="24"/>
              </w:rPr>
              <w:t xml:space="preserve">№ п/п </w:t>
            </w:r>
          </w:p>
          <w:p w:rsidR="00695109" w:rsidRDefault="00695109">
            <w:pPr>
              <w:spacing w:after="0"/>
              <w:ind w:left="135"/>
            </w:pPr>
          </w:p>
        </w:tc>
        <w:tc>
          <w:tcPr>
            <w:tcW w:w="3168" w:type="dxa"/>
            <w:vMerge w:val="restart"/>
            <w:tcMar>
              <w:top w:w="50" w:type="dxa"/>
              <w:left w:w="100" w:type="dxa"/>
            </w:tcMar>
            <w:vAlign w:val="center"/>
          </w:tcPr>
          <w:p w:rsidR="00695109" w:rsidRDefault="00F62FD1">
            <w:pPr>
              <w:spacing w:after="0"/>
              <w:ind w:left="135"/>
            </w:pPr>
            <w:r>
              <w:rPr>
                <w:rFonts w:ascii="Times New Roman" w:hAnsi="Times New Roman"/>
                <w:b/>
                <w:color w:val="000000"/>
                <w:sz w:val="24"/>
              </w:rPr>
              <w:t xml:space="preserve">Наименование разделов и тем программы </w:t>
            </w:r>
          </w:p>
          <w:p w:rsidR="00695109" w:rsidRDefault="00695109">
            <w:pPr>
              <w:spacing w:after="0"/>
              <w:ind w:left="135"/>
            </w:pPr>
          </w:p>
        </w:tc>
        <w:tc>
          <w:tcPr>
            <w:tcW w:w="0" w:type="auto"/>
            <w:gridSpan w:val="3"/>
            <w:tcMar>
              <w:top w:w="50" w:type="dxa"/>
              <w:left w:w="100" w:type="dxa"/>
            </w:tcMar>
            <w:vAlign w:val="center"/>
          </w:tcPr>
          <w:p w:rsidR="00695109" w:rsidRDefault="00F62FD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95109" w:rsidRDefault="00F62FD1">
            <w:pPr>
              <w:spacing w:after="0"/>
              <w:ind w:left="135"/>
            </w:pPr>
            <w:r>
              <w:rPr>
                <w:rFonts w:ascii="Times New Roman" w:hAnsi="Times New Roman"/>
                <w:b/>
                <w:color w:val="000000"/>
                <w:sz w:val="24"/>
              </w:rPr>
              <w:t>Эл</w:t>
            </w:r>
            <w:r>
              <w:rPr>
                <w:rFonts w:ascii="Times New Roman" w:hAnsi="Times New Roman"/>
                <w:b/>
                <w:color w:val="000000"/>
                <w:sz w:val="24"/>
              </w:rPr>
              <w:t xml:space="preserve">ектронные (цифровые) образовательные ресурсы </w:t>
            </w:r>
          </w:p>
          <w:p w:rsidR="00695109" w:rsidRDefault="00695109">
            <w:pPr>
              <w:spacing w:after="0"/>
              <w:ind w:left="135"/>
            </w:pPr>
          </w:p>
        </w:tc>
      </w:tr>
      <w:tr w:rsidR="00695109">
        <w:trPr>
          <w:trHeight w:val="144"/>
          <w:tblCellSpacing w:w="20" w:type="nil"/>
        </w:trPr>
        <w:tc>
          <w:tcPr>
            <w:tcW w:w="0" w:type="auto"/>
            <w:vMerge/>
            <w:tcBorders>
              <w:top w:val="nil"/>
            </w:tcBorders>
            <w:tcMar>
              <w:top w:w="50" w:type="dxa"/>
              <w:left w:w="100" w:type="dxa"/>
            </w:tcMar>
          </w:tcPr>
          <w:p w:rsidR="00695109" w:rsidRDefault="00695109"/>
        </w:tc>
        <w:tc>
          <w:tcPr>
            <w:tcW w:w="0" w:type="auto"/>
            <w:vMerge/>
            <w:tcBorders>
              <w:top w:val="nil"/>
            </w:tcBorders>
            <w:tcMar>
              <w:top w:w="50" w:type="dxa"/>
              <w:left w:w="100" w:type="dxa"/>
            </w:tcMar>
          </w:tcPr>
          <w:p w:rsidR="00695109" w:rsidRDefault="00695109"/>
        </w:tc>
        <w:tc>
          <w:tcPr>
            <w:tcW w:w="966" w:type="dxa"/>
            <w:tcMar>
              <w:top w:w="50" w:type="dxa"/>
              <w:left w:w="100" w:type="dxa"/>
            </w:tcMar>
            <w:vAlign w:val="center"/>
          </w:tcPr>
          <w:p w:rsidR="00695109" w:rsidRDefault="00F62FD1">
            <w:pPr>
              <w:spacing w:after="0"/>
              <w:ind w:left="135"/>
            </w:pPr>
            <w:r>
              <w:rPr>
                <w:rFonts w:ascii="Times New Roman" w:hAnsi="Times New Roman"/>
                <w:b/>
                <w:color w:val="000000"/>
                <w:sz w:val="24"/>
              </w:rPr>
              <w:t xml:space="preserve">Всего </w:t>
            </w:r>
          </w:p>
          <w:p w:rsidR="00695109" w:rsidRDefault="00695109">
            <w:pPr>
              <w:spacing w:after="0"/>
              <w:ind w:left="135"/>
            </w:pPr>
          </w:p>
        </w:tc>
        <w:tc>
          <w:tcPr>
            <w:tcW w:w="1687" w:type="dxa"/>
            <w:tcMar>
              <w:top w:w="50" w:type="dxa"/>
              <w:left w:w="100" w:type="dxa"/>
            </w:tcMar>
            <w:vAlign w:val="center"/>
          </w:tcPr>
          <w:p w:rsidR="00695109" w:rsidRDefault="00F62FD1">
            <w:pPr>
              <w:spacing w:after="0"/>
              <w:ind w:left="135"/>
            </w:pPr>
            <w:r>
              <w:rPr>
                <w:rFonts w:ascii="Times New Roman" w:hAnsi="Times New Roman"/>
                <w:b/>
                <w:color w:val="000000"/>
                <w:sz w:val="24"/>
              </w:rPr>
              <w:t xml:space="preserve">Контрольные работы </w:t>
            </w:r>
          </w:p>
          <w:p w:rsidR="00695109" w:rsidRDefault="00695109">
            <w:pPr>
              <w:spacing w:after="0"/>
              <w:ind w:left="135"/>
            </w:pPr>
          </w:p>
        </w:tc>
        <w:tc>
          <w:tcPr>
            <w:tcW w:w="1774" w:type="dxa"/>
            <w:tcMar>
              <w:top w:w="50" w:type="dxa"/>
              <w:left w:w="100" w:type="dxa"/>
            </w:tcMar>
            <w:vAlign w:val="center"/>
          </w:tcPr>
          <w:p w:rsidR="00695109" w:rsidRDefault="00F62FD1">
            <w:pPr>
              <w:spacing w:after="0"/>
              <w:ind w:left="135"/>
            </w:pPr>
            <w:r>
              <w:rPr>
                <w:rFonts w:ascii="Times New Roman" w:hAnsi="Times New Roman"/>
                <w:b/>
                <w:color w:val="000000"/>
                <w:sz w:val="24"/>
              </w:rPr>
              <w:t xml:space="preserve">Практические работы </w:t>
            </w:r>
          </w:p>
          <w:p w:rsidR="00695109" w:rsidRDefault="00695109">
            <w:pPr>
              <w:spacing w:after="0"/>
              <w:ind w:left="135"/>
            </w:pPr>
          </w:p>
        </w:tc>
        <w:tc>
          <w:tcPr>
            <w:tcW w:w="0" w:type="auto"/>
            <w:vMerge/>
            <w:tcBorders>
              <w:top w:val="nil"/>
            </w:tcBorders>
            <w:tcMar>
              <w:top w:w="50" w:type="dxa"/>
              <w:left w:w="100" w:type="dxa"/>
            </w:tcMar>
          </w:tcPr>
          <w:p w:rsidR="00695109" w:rsidRDefault="00695109"/>
        </w:tc>
      </w:tr>
      <w:tr w:rsidR="00695109" w:rsidRPr="006B575A">
        <w:trPr>
          <w:trHeight w:val="144"/>
          <w:tblCellSpacing w:w="20" w:type="nil"/>
        </w:trPr>
        <w:tc>
          <w:tcPr>
            <w:tcW w:w="456" w:type="dxa"/>
            <w:tcMar>
              <w:top w:w="50" w:type="dxa"/>
              <w:left w:w="100" w:type="dxa"/>
            </w:tcMar>
            <w:vAlign w:val="center"/>
          </w:tcPr>
          <w:p w:rsidR="00695109" w:rsidRDefault="00F62FD1">
            <w:pPr>
              <w:spacing w:after="0"/>
            </w:pPr>
            <w:r>
              <w:rPr>
                <w:rFonts w:ascii="Times New Roman" w:hAnsi="Times New Roman"/>
                <w:color w:val="000000"/>
                <w:sz w:val="24"/>
              </w:rPr>
              <w:t>1</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695109" w:rsidRDefault="00695109">
            <w:pPr>
              <w:spacing w:after="0"/>
              <w:ind w:left="135"/>
              <w:jc w:val="center"/>
            </w:pPr>
          </w:p>
        </w:tc>
        <w:tc>
          <w:tcPr>
            <w:tcW w:w="1774" w:type="dxa"/>
            <w:tcMar>
              <w:top w:w="50" w:type="dxa"/>
              <w:left w:w="100" w:type="dxa"/>
            </w:tcMar>
            <w:vAlign w:val="center"/>
          </w:tcPr>
          <w:p w:rsidR="00695109" w:rsidRDefault="00695109">
            <w:pPr>
              <w:spacing w:after="0"/>
              <w:ind w:left="135"/>
              <w:jc w:val="center"/>
            </w:pPr>
          </w:p>
        </w:tc>
        <w:tc>
          <w:tcPr>
            <w:tcW w:w="2615"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/7</w:t>
              </w:r>
              <w:r>
                <w:rPr>
                  <w:rFonts w:ascii="Times New Roman" w:hAnsi="Times New Roman"/>
                  <w:color w:val="0000FF"/>
                  <w:u w:val="single"/>
                </w:rPr>
                <w:t>f</w:t>
              </w:r>
              <w:r w:rsidRPr="006B575A">
                <w:rPr>
                  <w:rFonts w:ascii="Times New Roman" w:hAnsi="Times New Roman"/>
                  <w:color w:val="0000FF"/>
                  <w:u w:val="single"/>
                  <w:lang w:val="ru-RU"/>
                </w:rPr>
                <w:t>419506</w:t>
              </w:r>
            </w:hyperlink>
          </w:p>
        </w:tc>
      </w:tr>
      <w:tr w:rsidR="00695109" w:rsidRPr="006B575A">
        <w:trPr>
          <w:trHeight w:val="144"/>
          <w:tblCellSpacing w:w="20" w:type="nil"/>
        </w:trPr>
        <w:tc>
          <w:tcPr>
            <w:tcW w:w="456" w:type="dxa"/>
            <w:tcMar>
              <w:top w:w="50" w:type="dxa"/>
              <w:left w:w="100" w:type="dxa"/>
            </w:tcMar>
            <w:vAlign w:val="center"/>
          </w:tcPr>
          <w:p w:rsidR="00695109" w:rsidRDefault="00F62FD1">
            <w:pPr>
              <w:spacing w:after="0"/>
            </w:pPr>
            <w:r>
              <w:rPr>
                <w:rFonts w:ascii="Times New Roman" w:hAnsi="Times New Roman"/>
                <w:color w:val="000000"/>
                <w:sz w:val="24"/>
              </w:rPr>
              <w:t>2</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95109" w:rsidRDefault="00695109">
            <w:pPr>
              <w:spacing w:after="0"/>
              <w:ind w:left="135"/>
              <w:jc w:val="center"/>
            </w:pPr>
          </w:p>
        </w:tc>
        <w:tc>
          <w:tcPr>
            <w:tcW w:w="1774" w:type="dxa"/>
            <w:tcMar>
              <w:top w:w="50" w:type="dxa"/>
              <w:left w:w="100" w:type="dxa"/>
            </w:tcMar>
            <w:vAlign w:val="center"/>
          </w:tcPr>
          <w:p w:rsidR="00695109" w:rsidRDefault="00695109">
            <w:pPr>
              <w:spacing w:after="0"/>
              <w:ind w:left="135"/>
              <w:jc w:val="center"/>
            </w:pPr>
          </w:p>
        </w:tc>
        <w:tc>
          <w:tcPr>
            <w:tcW w:w="2615"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/7</w:t>
              </w:r>
              <w:r>
                <w:rPr>
                  <w:rFonts w:ascii="Times New Roman" w:hAnsi="Times New Roman"/>
                  <w:color w:val="0000FF"/>
                  <w:u w:val="single"/>
                </w:rPr>
                <w:t>f</w:t>
              </w:r>
              <w:r w:rsidRPr="006B575A">
                <w:rPr>
                  <w:rFonts w:ascii="Times New Roman" w:hAnsi="Times New Roman"/>
                  <w:color w:val="0000FF"/>
                  <w:u w:val="single"/>
                  <w:lang w:val="ru-RU"/>
                </w:rPr>
                <w:t>419506</w:t>
              </w:r>
            </w:hyperlink>
          </w:p>
        </w:tc>
      </w:tr>
      <w:tr w:rsidR="00695109" w:rsidRPr="006B575A">
        <w:trPr>
          <w:trHeight w:val="144"/>
          <w:tblCellSpacing w:w="20" w:type="nil"/>
        </w:trPr>
        <w:tc>
          <w:tcPr>
            <w:tcW w:w="456" w:type="dxa"/>
            <w:tcMar>
              <w:top w:w="50" w:type="dxa"/>
              <w:left w:w="100" w:type="dxa"/>
            </w:tcMar>
            <w:vAlign w:val="center"/>
          </w:tcPr>
          <w:p w:rsidR="00695109" w:rsidRDefault="00F62FD1">
            <w:pPr>
              <w:spacing w:after="0"/>
            </w:pPr>
            <w:r>
              <w:rPr>
                <w:rFonts w:ascii="Times New Roman" w:hAnsi="Times New Roman"/>
                <w:color w:val="000000"/>
                <w:sz w:val="24"/>
              </w:rPr>
              <w:t>3</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95109" w:rsidRDefault="00695109">
            <w:pPr>
              <w:spacing w:after="0"/>
              <w:ind w:left="135"/>
              <w:jc w:val="center"/>
            </w:pPr>
          </w:p>
        </w:tc>
        <w:tc>
          <w:tcPr>
            <w:tcW w:w="1774" w:type="dxa"/>
            <w:tcMar>
              <w:top w:w="50" w:type="dxa"/>
              <w:left w:w="100" w:type="dxa"/>
            </w:tcMar>
            <w:vAlign w:val="center"/>
          </w:tcPr>
          <w:p w:rsidR="00695109" w:rsidRDefault="00695109">
            <w:pPr>
              <w:spacing w:after="0"/>
              <w:ind w:left="135"/>
              <w:jc w:val="center"/>
            </w:pPr>
          </w:p>
        </w:tc>
        <w:tc>
          <w:tcPr>
            <w:tcW w:w="2615"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/7</w:t>
              </w:r>
              <w:r>
                <w:rPr>
                  <w:rFonts w:ascii="Times New Roman" w:hAnsi="Times New Roman"/>
                  <w:color w:val="0000FF"/>
                  <w:u w:val="single"/>
                </w:rPr>
                <w:t>f</w:t>
              </w:r>
              <w:r w:rsidRPr="006B575A">
                <w:rPr>
                  <w:rFonts w:ascii="Times New Roman" w:hAnsi="Times New Roman"/>
                  <w:color w:val="0000FF"/>
                  <w:u w:val="single"/>
                  <w:lang w:val="ru-RU"/>
                </w:rPr>
                <w:t>419506</w:t>
              </w:r>
            </w:hyperlink>
          </w:p>
        </w:tc>
      </w:tr>
      <w:tr w:rsidR="00695109" w:rsidRPr="006B575A">
        <w:trPr>
          <w:trHeight w:val="144"/>
          <w:tblCellSpacing w:w="20" w:type="nil"/>
        </w:trPr>
        <w:tc>
          <w:tcPr>
            <w:tcW w:w="456" w:type="dxa"/>
            <w:tcMar>
              <w:top w:w="50" w:type="dxa"/>
              <w:left w:w="100" w:type="dxa"/>
            </w:tcMar>
            <w:vAlign w:val="center"/>
          </w:tcPr>
          <w:p w:rsidR="00695109" w:rsidRDefault="00F62FD1">
            <w:pPr>
              <w:spacing w:after="0"/>
            </w:pPr>
            <w:r>
              <w:rPr>
                <w:rFonts w:ascii="Times New Roman" w:hAnsi="Times New Roman"/>
                <w:color w:val="000000"/>
                <w:sz w:val="24"/>
              </w:rPr>
              <w:t>4</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695109" w:rsidRDefault="00695109">
            <w:pPr>
              <w:spacing w:after="0"/>
              <w:ind w:left="135"/>
              <w:jc w:val="center"/>
            </w:pPr>
          </w:p>
        </w:tc>
        <w:tc>
          <w:tcPr>
            <w:tcW w:w="1774" w:type="dxa"/>
            <w:tcMar>
              <w:top w:w="50" w:type="dxa"/>
              <w:left w:w="100" w:type="dxa"/>
            </w:tcMar>
            <w:vAlign w:val="center"/>
          </w:tcPr>
          <w:p w:rsidR="00695109" w:rsidRDefault="00695109">
            <w:pPr>
              <w:spacing w:after="0"/>
              <w:ind w:left="135"/>
              <w:jc w:val="center"/>
            </w:pPr>
          </w:p>
        </w:tc>
        <w:tc>
          <w:tcPr>
            <w:tcW w:w="2615"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/7</w:t>
              </w:r>
              <w:r>
                <w:rPr>
                  <w:rFonts w:ascii="Times New Roman" w:hAnsi="Times New Roman"/>
                  <w:color w:val="0000FF"/>
                  <w:u w:val="single"/>
                </w:rPr>
                <w:t>f</w:t>
              </w:r>
              <w:r w:rsidRPr="006B575A">
                <w:rPr>
                  <w:rFonts w:ascii="Times New Roman" w:hAnsi="Times New Roman"/>
                  <w:color w:val="0000FF"/>
                  <w:u w:val="single"/>
                  <w:lang w:val="ru-RU"/>
                </w:rPr>
                <w:t>419506</w:t>
              </w:r>
            </w:hyperlink>
          </w:p>
        </w:tc>
      </w:tr>
      <w:tr w:rsidR="00695109" w:rsidRPr="006B575A">
        <w:trPr>
          <w:trHeight w:val="144"/>
          <w:tblCellSpacing w:w="20" w:type="nil"/>
        </w:trPr>
        <w:tc>
          <w:tcPr>
            <w:tcW w:w="456" w:type="dxa"/>
            <w:tcMar>
              <w:top w:w="50" w:type="dxa"/>
              <w:left w:w="100" w:type="dxa"/>
            </w:tcMar>
            <w:vAlign w:val="center"/>
          </w:tcPr>
          <w:p w:rsidR="00695109" w:rsidRDefault="00F62FD1">
            <w:pPr>
              <w:spacing w:after="0"/>
            </w:pPr>
            <w:r>
              <w:rPr>
                <w:rFonts w:ascii="Times New Roman" w:hAnsi="Times New Roman"/>
                <w:color w:val="000000"/>
                <w:sz w:val="24"/>
              </w:rPr>
              <w:t>5</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Модуль "Безопасность в природной </w:t>
            </w:r>
            <w:r w:rsidRPr="006B575A">
              <w:rPr>
                <w:rFonts w:ascii="Times New Roman" w:hAnsi="Times New Roman"/>
                <w:color w:val="000000"/>
                <w:sz w:val="24"/>
                <w:lang w:val="ru-RU"/>
              </w:rPr>
              <w:t>среде"</w:t>
            </w:r>
          </w:p>
        </w:tc>
        <w:tc>
          <w:tcPr>
            <w:tcW w:w="966"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695109" w:rsidRDefault="00695109">
            <w:pPr>
              <w:spacing w:after="0"/>
              <w:ind w:left="135"/>
              <w:jc w:val="center"/>
            </w:pPr>
          </w:p>
        </w:tc>
        <w:tc>
          <w:tcPr>
            <w:tcW w:w="1774" w:type="dxa"/>
            <w:tcMar>
              <w:top w:w="50" w:type="dxa"/>
              <w:left w:w="100" w:type="dxa"/>
            </w:tcMar>
            <w:vAlign w:val="center"/>
          </w:tcPr>
          <w:p w:rsidR="00695109" w:rsidRDefault="00695109">
            <w:pPr>
              <w:spacing w:after="0"/>
              <w:ind w:left="135"/>
              <w:jc w:val="center"/>
            </w:pPr>
          </w:p>
        </w:tc>
        <w:tc>
          <w:tcPr>
            <w:tcW w:w="2615"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/7</w:t>
              </w:r>
              <w:r>
                <w:rPr>
                  <w:rFonts w:ascii="Times New Roman" w:hAnsi="Times New Roman"/>
                  <w:color w:val="0000FF"/>
                  <w:u w:val="single"/>
                </w:rPr>
                <w:t>f</w:t>
              </w:r>
              <w:r w:rsidRPr="006B575A">
                <w:rPr>
                  <w:rFonts w:ascii="Times New Roman" w:hAnsi="Times New Roman"/>
                  <w:color w:val="0000FF"/>
                  <w:u w:val="single"/>
                  <w:lang w:val="ru-RU"/>
                </w:rPr>
                <w:t>419506</w:t>
              </w:r>
            </w:hyperlink>
          </w:p>
        </w:tc>
      </w:tr>
      <w:tr w:rsidR="00695109" w:rsidRPr="006B575A">
        <w:trPr>
          <w:trHeight w:val="144"/>
          <w:tblCellSpacing w:w="20" w:type="nil"/>
        </w:trPr>
        <w:tc>
          <w:tcPr>
            <w:tcW w:w="456" w:type="dxa"/>
            <w:tcMar>
              <w:top w:w="50" w:type="dxa"/>
              <w:left w:w="100" w:type="dxa"/>
            </w:tcMar>
            <w:vAlign w:val="center"/>
          </w:tcPr>
          <w:p w:rsidR="00695109" w:rsidRDefault="00F62FD1">
            <w:pPr>
              <w:spacing w:after="0"/>
            </w:pPr>
            <w:r>
              <w:rPr>
                <w:rFonts w:ascii="Times New Roman" w:hAnsi="Times New Roman"/>
                <w:color w:val="000000"/>
                <w:sz w:val="24"/>
              </w:rPr>
              <w:t>6</w:t>
            </w:r>
          </w:p>
        </w:tc>
        <w:tc>
          <w:tcPr>
            <w:tcW w:w="3168" w:type="dxa"/>
            <w:tcMar>
              <w:top w:w="50" w:type="dxa"/>
              <w:left w:w="100" w:type="dxa"/>
            </w:tcMar>
            <w:vAlign w:val="center"/>
          </w:tcPr>
          <w:p w:rsidR="00695109" w:rsidRDefault="00F62FD1">
            <w:pPr>
              <w:spacing w:after="0"/>
              <w:ind w:left="135"/>
            </w:pPr>
            <w:r w:rsidRPr="006B575A">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95109" w:rsidRDefault="00695109">
            <w:pPr>
              <w:spacing w:after="0"/>
              <w:ind w:left="135"/>
              <w:jc w:val="center"/>
            </w:pPr>
          </w:p>
        </w:tc>
        <w:tc>
          <w:tcPr>
            <w:tcW w:w="1774" w:type="dxa"/>
            <w:tcMar>
              <w:top w:w="50" w:type="dxa"/>
              <w:left w:w="100" w:type="dxa"/>
            </w:tcMar>
            <w:vAlign w:val="center"/>
          </w:tcPr>
          <w:p w:rsidR="00695109" w:rsidRDefault="00695109">
            <w:pPr>
              <w:spacing w:after="0"/>
              <w:ind w:left="135"/>
              <w:jc w:val="center"/>
            </w:pPr>
          </w:p>
        </w:tc>
        <w:tc>
          <w:tcPr>
            <w:tcW w:w="2615"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/7</w:t>
              </w:r>
              <w:r>
                <w:rPr>
                  <w:rFonts w:ascii="Times New Roman" w:hAnsi="Times New Roman"/>
                  <w:color w:val="0000FF"/>
                  <w:u w:val="single"/>
                </w:rPr>
                <w:t>f</w:t>
              </w:r>
              <w:r w:rsidRPr="006B575A">
                <w:rPr>
                  <w:rFonts w:ascii="Times New Roman" w:hAnsi="Times New Roman"/>
                  <w:color w:val="0000FF"/>
                  <w:u w:val="single"/>
                  <w:lang w:val="ru-RU"/>
                </w:rPr>
                <w:t>419506</w:t>
              </w:r>
            </w:hyperlink>
          </w:p>
        </w:tc>
      </w:tr>
      <w:tr w:rsidR="00695109" w:rsidRPr="006B575A">
        <w:trPr>
          <w:trHeight w:val="144"/>
          <w:tblCellSpacing w:w="20" w:type="nil"/>
        </w:trPr>
        <w:tc>
          <w:tcPr>
            <w:tcW w:w="456" w:type="dxa"/>
            <w:tcMar>
              <w:top w:w="50" w:type="dxa"/>
              <w:left w:w="100" w:type="dxa"/>
            </w:tcMar>
            <w:vAlign w:val="center"/>
          </w:tcPr>
          <w:p w:rsidR="00695109" w:rsidRDefault="00F62FD1">
            <w:pPr>
              <w:spacing w:after="0"/>
            </w:pPr>
            <w:r>
              <w:rPr>
                <w:rFonts w:ascii="Times New Roman" w:hAnsi="Times New Roman"/>
                <w:color w:val="000000"/>
                <w:sz w:val="24"/>
              </w:rPr>
              <w:t>7</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95109" w:rsidRDefault="00695109">
            <w:pPr>
              <w:spacing w:after="0"/>
              <w:ind w:left="135"/>
              <w:jc w:val="center"/>
            </w:pPr>
          </w:p>
        </w:tc>
        <w:tc>
          <w:tcPr>
            <w:tcW w:w="1774" w:type="dxa"/>
            <w:tcMar>
              <w:top w:w="50" w:type="dxa"/>
              <w:left w:w="100" w:type="dxa"/>
            </w:tcMar>
            <w:vAlign w:val="center"/>
          </w:tcPr>
          <w:p w:rsidR="00695109" w:rsidRDefault="00695109">
            <w:pPr>
              <w:spacing w:after="0"/>
              <w:ind w:left="135"/>
              <w:jc w:val="center"/>
            </w:pPr>
          </w:p>
        </w:tc>
        <w:tc>
          <w:tcPr>
            <w:tcW w:w="2615"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/7</w:t>
              </w:r>
              <w:r>
                <w:rPr>
                  <w:rFonts w:ascii="Times New Roman" w:hAnsi="Times New Roman"/>
                  <w:color w:val="0000FF"/>
                  <w:u w:val="single"/>
                </w:rPr>
                <w:t>f</w:t>
              </w:r>
              <w:r w:rsidRPr="006B575A">
                <w:rPr>
                  <w:rFonts w:ascii="Times New Roman" w:hAnsi="Times New Roman"/>
                  <w:color w:val="0000FF"/>
                  <w:u w:val="single"/>
                  <w:lang w:val="ru-RU"/>
                </w:rPr>
                <w:t>419506</w:t>
              </w:r>
            </w:hyperlink>
          </w:p>
        </w:tc>
      </w:tr>
      <w:tr w:rsidR="00695109" w:rsidRPr="006B575A">
        <w:trPr>
          <w:trHeight w:val="144"/>
          <w:tblCellSpacing w:w="20" w:type="nil"/>
        </w:trPr>
        <w:tc>
          <w:tcPr>
            <w:tcW w:w="456" w:type="dxa"/>
            <w:tcMar>
              <w:top w:w="50" w:type="dxa"/>
              <w:left w:w="100" w:type="dxa"/>
            </w:tcMar>
            <w:vAlign w:val="center"/>
          </w:tcPr>
          <w:p w:rsidR="00695109" w:rsidRDefault="00F62FD1">
            <w:pPr>
              <w:spacing w:after="0"/>
            </w:pPr>
            <w:r>
              <w:rPr>
                <w:rFonts w:ascii="Times New Roman" w:hAnsi="Times New Roman"/>
                <w:color w:val="000000"/>
                <w:sz w:val="24"/>
              </w:rPr>
              <w:t>8</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695109" w:rsidRDefault="00695109">
            <w:pPr>
              <w:spacing w:after="0"/>
              <w:ind w:left="135"/>
              <w:jc w:val="center"/>
            </w:pPr>
          </w:p>
        </w:tc>
        <w:tc>
          <w:tcPr>
            <w:tcW w:w="1774" w:type="dxa"/>
            <w:tcMar>
              <w:top w:w="50" w:type="dxa"/>
              <w:left w:w="100" w:type="dxa"/>
            </w:tcMar>
            <w:vAlign w:val="center"/>
          </w:tcPr>
          <w:p w:rsidR="00695109" w:rsidRDefault="00695109">
            <w:pPr>
              <w:spacing w:after="0"/>
              <w:ind w:left="135"/>
              <w:jc w:val="center"/>
            </w:pPr>
          </w:p>
        </w:tc>
        <w:tc>
          <w:tcPr>
            <w:tcW w:w="2615"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/7</w:t>
              </w:r>
              <w:r>
                <w:rPr>
                  <w:rFonts w:ascii="Times New Roman" w:hAnsi="Times New Roman"/>
                  <w:color w:val="0000FF"/>
                  <w:u w:val="single"/>
                </w:rPr>
                <w:t>f</w:t>
              </w:r>
              <w:r w:rsidRPr="006B575A">
                <w:rPr>
                  <w:rFonts w:ascii="Times New Roman" w:hAnsi="Times New Roman"/>
                  <w:color w:val="0000FF"/>
                  <w:u w:val="single"/>
                  <w:lang w:val="ru-RU"/>
                </w:rPr>
                <w:t>419506</w:t>
              </w:r>
            </w:hyperlink>
          </w:p>
        </w:tc>
      </w:tr>
      <w:tr w:rsidR="00695109" w:rsidRPr="006B575A">
        <w:trPr>
          <w:trHeight w:val="144"/>
          <w:tblCellSpacing w:w="20" w:type="nil"/>
        </w:trPr>
        <w:tc>
          <w:tcPr>
            <w:tcW w:w="456" w:type="dxa"/>
            <w:tcMar>
              <w:top w:w="50" w:type="dxa"/>
              <w:left w:w="100" w:type="dxa"/>
            </w:tcMar>
            <w:vAlign w:val="center"/>
          </w:tcPr>
          <w:p w:rsidR="00695109" w:rsidRDefault="00F62FD1">
            <w:pPr>
              <w:spacing w:after="0"/>
            </w:pPr>
            <w:r>
              <w:rPr>
                <w:rFonts w:ascii="Times New Roman" w:hAnsi="Times New Roman"/>
                <w:color w:val="000000"/>
                <w:sz w:val="24"/>
              </w:rPr>
              <w:t>9</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695109" w:rsidRDefault="00695109">
            <w:pPr>
              <w:spacing w:after="0"/>
              <w:ind w:left="135"/>
              <w:jc w:val="center"/>
            </w:pPr>
          </w:p>
        </w:tc>
        <w:tc>
          <w:tcPr>
            <w:tcW w:w="1774" w:type="dxa"/>
            <w:tcMar>
              <w:top w:w="50" w:type="dxa"/>
              <w:left w:w="100" w:type="dxa"/>
            </w:tcMar>
            <w:vAlign w:val="center"/>
          </w:tcPr>
          <w:p w:rsidR="00695109" w:rsidRDefault="00695109">
            <w:pPr>
              <w:spacing w:after="0"/>
              <w:ind w:left="135"/>
              <w:jc w:val="center"/>
            </w:pPr>
          </w:p>
        </w:tc>
        <w:tc>
          <w:tcPr>
            <w:tcW w:w="2615"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/7</w:t>
              </w:r>
              <w:r>
                <w:rPr>
                  <w:rFonts w:ascii="Times New Roman" w:hAnsi="Times New Roman"/>
                  <w:color w:val="0000FF"/>
                  <w:u w:val="single"/>
                </w:rPr>
                <w:t>f</w:t>
              </w:r>
              <w:r w:rsidRPr="006B575A">
                <w:rPr>
                  <w:rFonts w:ascii="Times New Roman" w:hAnsi="Times New Roman"/>
                  <w:color w:val="0000FF"/>
                  <w:u w:val="single"/>
                  <w:lang w:val="ru-RU"/>
                </w:rPr>
                <w:t>419506</w:t>
              </w:r>
            </w:hyperlink>
          </w:p>
        </w:tc>
      </w:tr>
      <w:tr w:rsidR="00695109">
        <w:trPr>
          <w:trHeight w:val="144"/>
          <w:tblCellSpacing w:w="20" w:type="nil"/>
        </w:trPr>
        <w:tc>
          <w:tcPr>
            <w:tcW w:w="0" w:type="auto"/>
            <w:gridSpan w:val="2"/>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ОБЩЕЕ КОЛИЧЕСТВО ЧАСОВ ПО </w:t>
            </w:r>
            <w:r w:rsidRPr="006B575A">
              <w:rPr>
                <w:rFonts w:ascii="Times New Roman" w:hAnsi="Times New Roman"/>
                <w:color w:val="000000"/>
                <w:sz w:val="24"/>
                <w:lang w:val="ru-RU"/>
              </w:rPr>
              <w:t>ПРОГРАММЕ</w:t>
            </w:r>
          </w:p>
        </w:tc>
        <w:tc>
          <w:tcPr>
            <w:tcW w:w="1518"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95109" w:rsidRDefault="00695109"/>
        </w:tc>
      </w:tr>
    </w:tbl>
    <w:p w:rsidR="00695109" w:rsidRDefault="00695109">
      <w:pPr>
        <w:sectPr w:rsidR="00695109">
          <w:pgSz w:w="16383" w:h="11906" w:orient="landscape"/>
          <w:pgMar w:top="1134" w:right="850" w:bottom="1134" w:left="1701" w:header="720" w:footer="720" w:gutter="0"/>
          <w:cols w:space="720"/>
        </w:sectPr>
      </w:pPr>
    </w:p>
    <w:p w:rsidR="00695109" w:rsidRDefault="00F62FD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695109">
        <w:trPr>
          <w:trHeight w:val="144"/>
          <w:tblCellSpacing w:w="20" w:type="nil"/>
        </w:trPr>
        <w:tc>
          <w:tcPr>
            <w:tcW w:w="476" w:type="dxa"/>
            <w:vMerge w:val="restart"/>
            <w:tcMar>
              <w:top w:w="50" w:type="dxa"/>
              <w:left w:w="100" w:type="dxa"/>
            </w:tcMar>
            <w:vAlign w:val="center"/>
          </w:tcPr>
          <w:p w:rsidR="00695109" w:rsidRDefault="00F62FD1">
            <w:pPr>
              <w:spacing w:after="0"/>
              <w:ind w:left="135"/>
            </w:pPr>
            <w:r>
              <w:rPr>
                <w:rFonts w:ascii="Times New Roman" w:hAnsi="Times New Roman"/>
                <w:b/>
                <w:color w:val="000000"/>
                <w:sz w:val="24"/>
              </w:rPr>
              <w:t xml:space="preserve">№ п/п </w:t>
            </w:r>
          </w:p>
          <w:p w:rsidR="00695109" w:rsidRDefault="00695109">
            <w:pPr>
              <w:spacing w:after="0"/>
              <w:ind w:left="135"/>
            </w:pPr>
          </w:p>
        </w:tc>
        <w:tc>
          <w:tcPr>
            <w:tcW w:w="2816" w:type="dxa"/>
            <w:vMerge w:val="restart"/>
            <w:tcMar>
              <w:top w:w="50" w:type="dxa"/>
              <w:left w:w="100" w:type="dxa"/>
            </w:tcMar>
            <w:vAlign w:val="center"/>
          </w:tcPr>
          <w:p w:rsidR="00695109" w:rsidRDefault="00F62FD1">
            <w:pPr>
              <w:spacing w:after="0"/>
              <w:ind w:left="135"/>
            </w:pPr>
            <w:r>
              <w:rPr>
                <w:rFonts w:ascii="Times New Roman" w:hAnsi="Times New Roman"/>
                <w:b/>
                <w:color w:val="000000"/>
                <w:sz w:val="24"/>
              </w:rPr>
              <w:t xml:space="preserve">Наименование разделов и тем программы </w:t>
            </w:r>
          </w:p>
          <w:p w:rsidR="00695109" w:rsidRDefault="00695109">
            <w:pPr>
              <w:spacing w:after="0"/>
              <w:ind w:left="135"/>
            </w:pPr>
          </w:p>
        </w:tc>
        <w:tc>
          <w:tcPr>
            <w:tcW w:w="0" w:type="auto"/>
            <w:gridSpan w:val="3"/>
            <w:tcMar>
              <w:top w:w="50" w:type="dxa"/>
              <w:left w:w="100" w:type="dxa"/>
            </w:tcMar>
            <w:vAlign w:val="center"/>
          </w:tcPr>
          <w:p w:rsidR="00695109" w:rsidRDefault="00F62FD1">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695109" w:rsidRDefault="00F62FD1">
            <w:pPr>
              <w:spacing w:after="0"/>
              <w:ind w:left="135"/>
            </w:pPr>
            <w:r>
              <w:rPr>
                <w:rFonts w:ascii="Times New Roman" w:hAnsi="Times New Roman"/>
                <w:b/>
                <w:color w:val="000000"/>
                <w:sz w:val="24"/>
              </w:rPr>
              <w:t xml:space="preserve">Электронные (цифровые) образовательные ресурсы </w:t>
            </w:r>
          </w:p>
          <w:p w:rsidR="00695109" w:rsidRDefault="00695109">
            <w:pPr>
              <w:spacing w:after="0"/>
              <w:ind w:left="135"/>
            </w:pPr>
          </w:p>
        </w:tc>
      </w:tr>
      <w:tr w:rsidR="00695109">
        <w:trPr>
          <w:trHeight w:val="144"/>
          <w:tblCellSpacing w:w="20" w:type="nil"/>
        </w:trPr>
        <w:tc>
          <w:tcPr>
            <w:tcW w:w="0" w:type="auto"/>
            <w:vMerge/>
            <w:tcBorders>
              <w:top w:val="nil"/>
            </w:tcBorders>
            <w:tcMar>
              <w:top w:w="50" w:type="dxa"/>
              <w:left w:w="100" w:type="dxa"/>
            </w:tcMar>
          </w:tcPr>
          <w:p w:rsidR="00695109" w:rsidRDefault="00695109"/>
        </w:tc>
        <w:tc>
          <w:tcPr>
            <w:tcW w:w="0" w:type="auto"/>
            <w:vMerge/>
            <w:tcBorders>
              <w:top w:val="nil"/>
            </w:tcBorders>
            <w:tcMar>
              <w:top w:w="50" w:type="dxa"/>
              <w:left w:w="100" w:type="dxa"/>
            </w:tcMar>
          </w:tcPr>
          <w:p w:rsidR="00695109" w:rsidRDefault="00695109"/>
        </w:tc>
        <w:tc>
          <w:tcPr>
            <w:tcW w:w="999" w:type="dxa"/>
            <w:tcMar>
              <w:top w:w="50" w:type="dxa"/>
              <w:left w:w="100" w:type="dxa"/>
            </w:tcMar>
            <w:vAlign w:val="center"/>
          </w:tcPr>
          <w:p w:rsidR="00695109" w:rsidRDefault="00F62FD1">
            <w:pPr>
              <w:spacing w:after="0"/>
              <w:ind w:left="135"/>
            </w:pPr>
            <w:r>
              <w:rPr>
                <w:rFonts w:ascii="Times New Roman" w:hAnsi="Times New Roman"/>
                <w:b/>
                <w:color w:val="000000"/>
                <w:sz w:val="24"/>
              </w:rPr>
              <w:t xml:space="preserve">Всего </w:t>
            </w:r>
          </w:p>
          <w:p w:rsidR="00695109" w:rsidRDefault="00695109">
            <w:pPr>
              <w:spacing w:after="0"/>
              <w:ind w:left="135"/>
            </w:pPr>
          </w:p>
        </w:tc>
        <w:tc>
          <w:tcPr>
            <w:tcW w:w="1726" w:type="dxa"/>
            <w:tcMar>
              <w:top w:w="50" w:type="dxa"/>
              <w:left w:w="100" w:type="dxa"/>
            </w:tcMar>
            <w:vAlign w:val="center"/>
          </w:tcPr>
          <w:p w:rsidR="00695109" w:rsidRDefault="00F62FD1">
            <w:pPr>
              <w:spacing w:after="0"/>
              <w:ind w:left="135"/>
            </w:pPr>
            <w:r>
              <w:rPr>
                <w:rFonts w:ascii="Times New Roman" w:hAnsi="Times New Roman"/>
                <w:b/>
                <w:color w:val="000000"/>
                <w:sz w:val="24"/>
              </w:rPr>
              <w:t xml:space="preserve">Контрольные работы </w:t>
            </w:r>
          </w:p>
          <w:p w:rsidR="00695109" w:rsidRDefault="00695109">
            <w:pPr>
              <w:spacing w:after="0"/>
              <w:ind w:left="135"/>
            </w:pPr>
          </w:p>
        </w:tc>
        <w:tc>
          <w:tcPr>
            <w:tcW w:w="1811" w:type="dxa"/>
            <w:tcMar>
              <w:top w:w="50" w:type="dxa"/>
              <w:left w:w="100" w:type="dxa"/>
            </w:tcMar>
            <w:vAlign w:val="center"/>
          </w:tcPr>
          <w:p w:rsidR="00695109" w:rsidRDefault="00F62FD1">
            <w:pPr>
              <w:spacing w:after="0"/>
              <w:ind w:left="135"/>
            </w:pPr>
            <w:r>
              <w:rPr>
                <w:rFonts w:ascii="Times New Roman" w:hAnsi="Times New Roman"/>
                <w:b/>
                <w:color w:val="000000"/>
                <w:sz w:val="24"/>
              </w:rPr>
              <w:t xml:space="preserve">Практические работы </w:t>
            </w:r>
          </w:p>
          <w:p w:rsidR="00695109" w:rsidRDefault="00695109">
            <w:pPr>
              <w:spacing w:after="0"/>
              <w:ind w:left="135"/>
            </w:pPr>
          </w:p>
        </w:tc>
        <w:tc>
          <w:tcPr>
            <w:tcW w:w="0" w:type="auto"/>
            <w:vMerge/>
            <w:tcBorders>
              <w:top w:val="nil"/>
            </w:tcBorders>
            <w:tcMar>
              <w:top w:w="50" w:type="dxa"/>
              <w:left w:w="100" w:type="dxa"/>
            </w:tcMar>
          </w:tcPr>
          <w:p w:rsidR="00695109" w:rsidRDefault="00695109"/>
        </w:tc>
      </w:tr>
      <w:tr w:rsidR="00695109" w:rsidRPr="006B575A">
        <w:trPr>
          <w:trHeight w:val="144"/>
          <w:tblCellSpacing w:w="20" w:type="nil"/>
        </w:trPr>
        <w:tc>
          <w:tcPr>
            <w:tcW w:w="476" w:type="dxa"/>
            <w:tcMar>
              <w:top w:w="50" w:type="dxa"/>
              <w:left w:w="100" w:type="dxa"/>
            </w:tcMar>
            <w:vAlign w:val="center"/>
          </w:tcPr>
          <w:p w:rsidR="00695109" w:rsidRDefault="00F62FD1">
            <w:pPr>
              <w:spacing w:after="0"/>
            </w:pPr>
            <w:r>
              <w:rPr>
                <w:rFonts w:ascii="Times New Roman" w:hAnsi="Times New Roman"/>
                <w:color w:val="000000"/>
                <w:sz w:val="24"/>
              </w:rPr>
              <w:t>1</w:t>
            </w:r>
          </w:p>
        </w:tc>
        <w:tc>
          <w:tcPr>
            <w:tcW w:w="2816" w:type="dxa"/>
            <w:tcMar>
              <w:top w:w="50" w:type="dxa"/>
              <w:left w:w="100" w:type="dxa"/>
            </w:tcMar>
            <w:vAlign w:val="center"/>
          </w:tcPr>
          <w:p w:rsidR="00695109" w:rsidRDefault="00F62FD1">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95109" w:rsidRDefault="00695109">
            <w:pPr>
              <w:spacing w:after="0"/>
              <w:ind w:left="135"/>
              <w:jc w:val="center"/>
            </w:pPr>
          </w:p>
        </w:tc>
        <w:tc>
          <w:tcPr>
            <w:tcW w:w="1811" w:type="dxa"/>
            <w:tcMar>
              <w:top w:w="50" w:type="dxa"/>
              <w:left w:w="100" w:type="dxa"/>
            </w:tcMar>
            <w:vAlign w:val="center"/>
          </w:tcPr>
          <w:p w:rsidR="00695109" w:rsidRDefault="00695109">
            <w:pPr>
              <w:spacing w:after="0"/>
              <w:ind w:left="135"/>
              <w:jc w:val="center"/>
            </w:pPr>
          </w:p>
        </w:tc>
        <w:tc>
          <w:tcPr>
            <w:tcW w:w="2710"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/7</w:t>
              </w:r>
              <w:r>
                <w:rPr>
                  <w:rFonts w:ascii="Times New Roman" w:hAnsi="Times New Roman"/>
                  <w:color w:val="0000FF"/>
                  <w:u w:val="single"/>
                </w:rPr>
                <w:t>f</w:t>
              </w:r>
              <w:r w:rsidRPr="006B575A">
                <w:rPr>
                  <w:rFonts w:ascii="Times New Roman" w:hAnsi="Times New Roman"/>
                  <w:color w:val="0000FF"/>
                  <w:u w:val="single"/>
                  <w:lang w:val="ru-RU"/>
                </w:rPr>
                <w:t>41</w:t>
              </w:r>
              <w:r>
                <w:rPr>
                  <w:rFonts w:ascii="Times New Roman" w:hAnsi="Times New Roman"/>
                  <w:color w:val="0000FF"/>
                  <w:u w:val="single"/>
                </w:rPr>
                <w:t>b</w:t>
              </w:r>
              <w:r w:rsidRPr="006B575A">
                <w:rPr>
                  <w:rFonts w:ascii="Times New Roman" w:hAnsi="Times New Roman"/>
                  <w:color w:val="0000FF"/>
                  <w:u w:val="single"/>
                  <w:lang w:val="ru-RU"/>
                </w:rPr>
                <w:t>590</w:t>
              </w:r>
            </w:hyperlink>
          </w:p>
        </w:tc>
      </w:tr>
      <w:tr w:rsidR="00695109" w:rsidRPr="006B575A">
        <w:trPr>
          <w:trHeight w:val="144"/>
          <w:tblCellSpacing w:w="20" w:type="nil"/>
        </w:trPr>
        <w:tc>
          <w:tcPr>
            <w:tcW w:w="476" w:type="dxa"/>
            <w:tcMar>
              <w:top w:w="50" w:type="dxa"/>
              <w:left w:w="100" w:type="dxa"/>
            </w:tcMar>
            <w:vAlign w:val="center"/>
          </w:tcPr>
          <w:p w:rsidR="00695109" w:rsidRDefault="00F62FD1">
            <w:pPr>
              <w:spacing w:after="0"/>
            </w:pPr>
            <w:r>
              <w:rPr>
                <w:rFonts w:ascii="Times New Roman" w:hAnsi="Times New Roman"/>
                <w:color w:val="000000"/>
                <w:sz w:val="24"/>
              </w:rPr>
              <w:t>2</w:t>
            </w:r>
          </w:p>
        </w:tc>
        <w:tc>
          <w:tcPr>
            <w:tcW w:w="2816" w:type="dxa"/>
            <w:tcMar>
              <w:top w:w="50" w:type="dxa"/>
              <w:left w:w="100" w:type="dxa"/>
            </w:tcMar>
            <w:vAlign w:val="center"/>
          </w:tcPr>
          <w:p w:rsidR="00695109" w:rsidRDefault="00F62FD1">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695109" w:rsidRDefault="00695109">
            <w:pPr>
              <w:spacing w:after="0"/>
              <w:ind w:left="135"/>
              <w:jc w:val="center"/>
            </w:pPr>
          </w:p>
        </w:tc>
        <w:tc>
          <w:tcPr>
            <w:tcW w:w="1811" w:type="dxa"/>
            <w:tcMar>
              <w:top w:w="50" w:type="dxa"/>
              <w:left w:w="100" w:type="dxa"/>
            </w:tcMar>
            <w:vAlign w:val="center"/>
          </w:tcPr>
          <w:p w:rsidR="00695109" w:rsidRDefault="00695109">
            <w:pPr>
              <w:spacing w:after="0"/>
              <w:ind w:left="135"/>
              <w:jc w:val="center"/>
            </w:pPr>
          </w:p>
        </w:tc>
        <w:tc>
          <w:tcPr>
            <w:tcW w:w="2710"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/7</w:t>
              </w:r>
              <w:r>
                <w:rPr>
                  <w:rFonts w:ascii="Times New Roman" w:hAnsi="Times New Roman"/>
                  <w:color w:val="0000FF"/>
                  <w:u w:val="single"/>
                </w:rPr>
                <w:t>f</w:t>
              </w:r>
              <w:r w:rsidRPr="006B575A">
                <w:rPr>
                  <w:rFonts w:ascii="Times New Roman" w:hAnsi="Times New Roman"/>
                  <w:color w:val="0000FF"/>
                  <w:u w:val="single"/>
                  <w:lang w:val="ru-RU"/>
                </w:rPr>
                <w:t>41</w:t>
              </w:r>
              <w:r>
                <w:rPr>
                  <w:rFonts w:ascii="Times New Roman" w:hAnsi="Times New Roman"/>
                  <w:color w:val="0000FF"/>
                  <w:u w:val="single"/>
                </w:rPr>
                <w:t>b</w:t>
              </w:r>
              <w:r w:rsidRPr="006B575A">
                <w:rPr>
                  <w:rFonts w:ascii="Times New Roman" w:hAnsi="Times New Roman"/>
                  <w:color w:val="0000FF"/>
                  <w:u w:val="single"/>
                  <w:lang w:val="ru-RU"/>
                </w:rPr>
                <w:t>590</w:t>
              </w:r>
            </w:hyperlink>
          </w:p>
        </w:tc>
      </w:tr>
      <w:tr w:rsidR="00695109" w:rsidRPr="006B575A">
        <w:trPr>
          <w:trHeight w:val="144"/>
          <w:tblCellSpacing w:w="20" w:type="nil"/>
        </w:trPr>
        <w:tc>
          <w:tcPr>
            <w:tcW w:w="476" w:type="dxa"/>
            <w:tcMar>
              <w:top w:w="50" w:type="dxa"/>
              <w:left w:w="100" w:type="dxa"/>
            </w:tcMar>
            <w:vAlign w:val="center"/>
          </w:tcPr>
          <w:p w:rsidR="00695109" w:rsidRDefault="00F62FD1">
            <w:pPr>
              <w:spacing w:after="0"/>
            </w:pPr>
            <w:r>
              <w:rPr>
                <w:rFonts w:ascii="Times New Roman" w:hAnsi="Times New Roman"/>
                <w:color w:val="000000"/>
                <w:sz w:val="24"/>
              </w:rPr>
              <w:t>3</w:t>
            </w:r>
          </w:p>
        </w:tc>
        <w:tc>
          <w:tcPr>
            <w:tcW w:w="2816"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Модуль "Безопасность в </w:t>
            </w:r>
            <w:r w:rsidRPr="006B575A">
              <w:rPr>
                <w:rFonts w:ascii="Times New Roman" w:hAnsi="Times New Roman"/>
                <w:color w:val="000000"/>
                <w:sz w:val="24"/>
                <w:lang w:val="ru-RU"/>
              </w:rPr>
              <w:t>общественных местах"</w:t>
            </w:r>
          </w:p>
        </w:tc>
        <w:tc>
          <w:tcPr>
            <w:tcW w:w="999"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695109" w:rsidRDefault="00695109">
            <w:pPr>
              <w:spacing w:after="0"/>
              <w:ind w:left="135"/>
              <w:jc w:val="center"/>
            </w:pPr>
          </w:p>
        </w:tc>
        <w:tc>
          <w:tcPr>
            <w:tcW w:w="1811" w:type="dxa"/>
            <w:tcMar>
              <w:top w:w="50" w:type="dxa"/>
              <w:left w:w="100" w:type="dxa"/>
            </w:tcMar>
            <w:vAlign w:val="center"/>
          </w:tcPr>
          <w:p w:rsidR="00695109" w:rsidRDefault="00695109">
            <w:pPr>
              <w:spacing w:after="0"/>
              <w:ind w:left="135"/>
              <w:jc w:val="center"/>
            </w:pPr>
          </w:p>
        </w:tc>
        <w:tc>
          <w:tcPr>
            <w:tcW w:w="2710"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/7</w:t>
              </w:r>
              <w:r>
                <w:rPr>
                  <w:rFonts w:ascii="Times New Roman" w:hAnsi="Times New Roman"/>
                  <w:color w:val="0000FF"/>
                  <w:u w:val="single"/>
                </w:rPr>
                <w:t>f</w:t>
              </w:r>
              <w:r w:rsidRPr="006B575A">
                <w:rPr>
                  <w:rFonts w:ascii="Times New Roman" w:hAnsi="Times New Roman"/>
                  <w:color w:val="0000FF"/>
                  <w:u w:val="single"/>
                  <w:lang w:val="ru-RU"/>
                </w:rPr>
                <w:t>41</w:t>
              </w:r>
              <w:r>
                <w:rPr>
                  <w:rFonts w:ascii="Times New Roman" w:hAnsi="Times New Roman"/>
                  <w:color w:val="0000FF"/>
                  <w:u w:val="single"/>
                </w:rPr>
                <w:t>b</w:t>
              </w:r>
              <w:r w:rsidRPr="006B575A">
                <w:rPr>
                  <w:rFonts w:ascii="Times New Roman" w:hAnsi="Times New Roman"/>
                  <w:color w:val="0000FF"/>
                  <w:u w:val="single"/>
                  <w:lang w:val="ru-RU"/>
                </w:rPr>
                <w:t>590</w:t>
              </w:r>
            </w:hyperlink>
          </w:p>
        </w:tc>
      </w:tr>
      <w:tr w:rsidR="00695109" w:rsidRPr="006B575A">
        <w:trPr>
          <w:trHeight w:val="144"/>
          <w:tblCellSpacing w:w="20" w:type="nil"/>
        </w:trPr>
        <w:tc>
          <w:tcPr>
            <w:tcW w:w="476" w:type="dxa"/>
            <w:tcMar>
              <w:top w:w="50" w:type="dxa"/>
              <w:left w:w="100" w:type="dxa"/>
            </w:tcMar>
            <w:vAlign w:val="center"/>
          </w:tcPr>
          <w:p w:rsidR="00695109" w:rsidRDefault="00F62FD1">
            <w:pPr>
              <w:spacing w:after="0"/>
            </w:pPr>
            <w:r>
              <w:rPr>
                <w:rFonts w:ascii="Times New Roman" w:hAnsi="Times New Roman"/>
                <w:color w:val="000000"/>
                <w:sz w:val="24"/>
              </w:rPr>
              <w:t>4</w:t>
            </w:r>
          </w:p>
        </w:tc>
        <w:tc>
          <w:tcPr>
            <w:tcW w:w="2816"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695109" w:rsidRDefault="00695109">
            <w:pPr>
              <w:spacing w:after="0"/>
              <w:ind w:left="135"/>
              <w:jc w:val="center"/>
            </w:pPr>
          </w:p>
        </w:tc>
        <w:tc>
          <w:tcPr>
            <w:tcW w:w="1811" w:type="dxa"/>
            <w:tcMar>
              <w:top w:w="50" w:type="dxa"/>
              <w:left w:w="100" w:type="dxa"/>
            </w:tcMar>
            <w:vAlign w:val="center"/>
          </w:tcPr>
          <w:p w:rsidR="00695109" w:rsidRDefault="00695109">
            <w:pPr>
              <w:spacing w:after="0"/>
              <w:ind w:left="135"/>
              <w:jc w:val="center"/>
            </w:pPr>
          </w:p>
        </w:tc>
        <w:tc>
          <w:tcPr>
            <w:tcW w:w="2710"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/7</w:t>
              </w:r>
              <w:r>
                <w:rPr>
                  <w:rFonts w:ascii="Times New Roman" w:hAnsi="Times New Roman"/>
                  <w:color w:val="0000FF"/>
                  <w:u w:val="single"/>
                </w:rPr>
                <w:t>f</w:t>
              </w:r>
              <w:r w:rsidRPr="006B575A">
                <w:rPr>
                  <w:rFonts w:ascii="Times New Roman" w:hAnsi="Times New Roman"/>
                  <w:color w:val="0000FF"/>
                  <w:u w:val="single"/>
                  <w:lang w:val="ru-RU"/>
                </w:rPr>
                <w:t>41</w:t>
              </w:r>
              <w:r>
                <w:rPr>
                  <w:rFonts w:ascii="Times New Roman" w:hAnsi="Times New Roman"/>
                  <w:color w:val="0000FF"/>
                  <w:u w:val="single"/>
                </w:rPr>
                <w:t>b</w:t>
              </w:r>
              <w:r w:rsidRPr="006B575A">
                <w:rPr>
                  <w:rFonts w:ascii="Times New Roman" w:hAnsi="Times New Roman"/>
                  <w:color w:val="0000FF"/>
                  <w:u w:val="single"/>
                  <w:lang w:val="ru-RU"/>
                </w:rPr>
                <w:t>590</w:t>
              </w:r>
            </w:hyperlink>
          </w:p>
        </w:tc>
      </w:tr>
      <w:tr w:rsidR="00695109" w:rsidRPr="006B575A">
        <w:trPr>
          <w:trHeight w:val="144"/>
          <w:tblCellSpacing w:w="20" w:type="nil"/>
        </w:trPr>
        <w:tc>
          <w:tcPr>
            <w:tcW w:w="476" w:type="dxa"/>
            <w:tcMar>
              <w:top w:w="50" w:type="dxa"/>
              <w:left w:w="100" w:type="dxa"/>
            </w:tcMar>
            <w:vAlign w:val="center"/>
          </w:tcPr>
          <w:p w:rsidR="00695109" w:rsidRDefault="00F62FD1">
            <w:pPr>
              <w:spacing w:after="0"/>
            </w:pPr>
            <w:r>
              <w:rPr>
                <w:rFonts w:ascii="Times New Roman" w:hAnsi="Times New Roman"/>
                <w:color w:val="000000"/>
                <w:sz w:val="24"/>
              </w:rPr>
              <w:t>5</w:t>
            </w:r>
          </w:p>
        </w:tc>
        <w:tc>
          <w:tcPr>
            <w:tcW w:w="2816" w:type="dxa"/>
            <w:tcMar>
              <w:top w:w="50" w:type="dxa"/>
              <w:left w:w="100" w:type="dxa"/>
            </w:tcMar>
            <w:vAlign w:val="center"/>
          </w:tcPr>
          <w:p w:rsidR="00695109" w:rsidRDefault="00F62FD1">
            <w:pPr>
              <w:spacing w:after="0"/>
              <w:ind w:left="135"/>
            </w:pPr>
            <w:r w:rsidRPr="006B575A">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95109" w:rsidRDefault="00695109">
            <w:pPr>
              <w:spacing w:after="0"/>
              <w:ind w:left="135"/>
              <w:jc w:val="center"/>
            </w:pPr>
          </w:p>
        </w:tc>
        <w:tc>
          <w:tcPr>
            <w:tcW w:w="1811" w:type="dxa"/>
            <w:tcMar>
              <w:top w:w="50" w:type="dxa"/>
              <w:left w:w="100" w:type="dxa"/>
            </w:tcMar>
            <w:vAlign w:val="center"/>
          </w:tcPr>
          <w:p w:rsidR="00695109" w:rsidRDefault="00695109">
            <w:pPr>
              <w:spacing w:after="0"/>
              <w:ind w:left="135"/>
              <w:jc w:val="center"/>
            </w:pPr>
          </w:p>
        </w:tc>
        <w:tc>
          <w:tcPr>
            <w:tcW w:w="2710"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/7</w:t>
              </w:r>
              <w:r>
                <w:rPr>
                  <w:rFonts w:ascii="Times New Roman" w:hAnsi="Times New Roman"/>
                  <w:color w:val="0000FF"/>
                  <w:u w:val="single"/>
                </w:rPr>
                <w:t>f</w:t>
              </w:r>
              <w:r w:rsidRPr="006B575A">
                <w:rPr>
                  <w:rFonts w:ascii="Times New Roman" w:hAnsi="Times New Roman"/>
                  <w:color w:val="0000FF"/>
                  <w:u w:val="single"/>
                  <w:lang w:val="ru-RU"/>
                </w:rPr>
                <w:t>41</w:t>
              </w:r>
              <w:r>
                <w:rPr>
                  <w:rFonts w:ascii="Times New Roman" w:hAnsi="Times New Roman"/>
                  <w:color w:val="0000FF"/>
                  <w:u w:val="single"/>
                </w:rPr>
                <w:t>b</w:t>
              </w:r>
              <w:r w:rsidRPr="006B575A">
                <w:rPr>
                  <w:rFonts w:ascii="Times New Roman" w:hAnsi="Times New Roman"/>
                  <w:color w:val="0000FF"/>
                  <w:u w:val="single"/>
                  <w:lang w:val="ru-RU"/>
                </w:rPr>
                <w:t>590</w:t>
              </w:r>
            </w:hyperlink>
          </w:p>
        </w:tc>
      </w:tr>
      <w:tr w:rsidR="00695109" w:rsidRPr="006B575A">
        <w:trPr>
          <w:trHeight w:val="144"/>
          <w:tblCellSpacing w:w="20" w:type="nil"/>
        </w:trPr>
        <w:tc>
          <w:tcPr>
            <w:tcW w:w="476" w:type="dxa"/>
            <w:tcMar>
              <w:top w:w="50" w:type="dxa"/>
              <w:left w:w="100" w:type="dxa"/>
            </w:tcMar>
            <w:vAlign w:val="center"/>
          </w:tcPr>
          <w:p w:rsidR="00695109" w:rsidRDefault="00F62FD1">
            <w:pPr>
              <w:spacing w:after="0"/>
            </w:pPr>
            <w:r>
              <w:rPr>
                <w:rFonts w:ascii="Times New Roman" w:hAnsi="Times New Roman"/>
                <w:color w:val="000000"/>
                <w:sz w:val="24"/>
              </w:rPr>
              <w:t>6</w:t>
            </w:r>
          </w:p>
        </w:tc>
        <w:tc>
          <w:tcPr>
            <w:tcW w:w="2816" w:type="dxa"/>
            <w:tcMar>
              <w:top w:w="50" w:type="dxa"/>
              <w:left w:w="100" w:type="dxa"/>
            </w:tcMar>
            <w:vAlign w:val="center"/>
          </w:tcPr>
          <w:p w:rsidR="00695109" w:rsidRDefault="00F62FD1">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695109" w:rsidRDefault="00695109">
            <w:pPr>
              <w:spacing w:after="0"/>
              <w:ind w:left="135"/>
              <w:jc w:val="center"/>
            </w:pPr>
          </w:p>
        </w:tc>
        <w:tc>
          <w:tcPr>
            <w:tcW w:w="1811" w:type="dxa"/>
            <w:tcMar>
              <w:top w:w="50" w:type="dxa"/>
              <w:left w:w="100" w:type="dxa"/>
            </w:tcMar>
            <w:vAlign w:val="center"/>
          </w:tcPr>
          <w:p w:rsidR="00695109" w:rsidRDefault="00695109">
            <w:pPr>
              <w:spacing w:after="0"/>
              <w:ind w:left="135"/>
              <w:jc w:val="center"/>
            </w:pPr>
          </w:p>
        </w:tc>
        <w:tc>
          <w:tcPr>
            <w:tcW w:w="2710"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/7</w:t>
              </w:r>
              <w:r>
                <w:rPr>
                  <w:rFonts w:ascii="Times New Roman" w:hAnsi="Times New Roman"/>
                  <w:color w:val="0000FF"/>
                  <w:u w:val="single"/>
                </w:rPr>
                <w:t>f</w:t>
              </w:r>
              <w:r w:rsidRPr="006B575A">
                <w:rPr>
                  <w:rFonts w:ascii="Times New Roman" w:hAnsi="Times New Roman"/>
                  <w:color w:val="0000FF"/>
                  <w:u w:val="single"/>
                  <w:lang w:val="ru-RU"/>
                </w:rPr>
                <w:t>41</w:t>
              </w:r>
              <w:r>
                <w:rPr>
                  <w:rFonts w:ascii="Times New Roman" w:hAnsi="Times New Roman"/>
                  <w:color w:val="0000FF"/>
                  <w:u w:val="single"/>
                </w:rPr>
                <w:t>b</w:t>
              </w:r>
              <w:r w:rsidRPr="006B575A">
                <w:rPr>
                  <w:rFonts w:ascii="Times New Roman" w:hAnsi="Times New Roman"/>
                  <w:color w:val="0000FF"/>
                  <w:u w:val="single"/>
                  <w:lang w:val="ru-RU"/>
                </w:rPr>
                <w:t>590</w:t>
              </w:r>
            </w:hyperlink>
          </w:p>
        </w:tc>
      </w:tr>
      <w:tr w:rsidR="00695109" w:rsidRPr="006B575A">
        <w:trPr>
          <w:trHeight w:val="144"/>
          <w:tblCellSpacing w:w="20" w:type="nil"/>
        </w:trPr>
        <w:tc>
          <w:tcPr>
            <w:tcW w:w="476" w:type="dxa"/>
            <w:tcMar>
              <w:top w:w="50" w:type="dxa"/>
              <w:left w:w="100" w:type="dxa"/>
            </w:tcMar>
            <w:vAlign w:val="center"/>
          </w:tcPr>
          <w:p w:rsidR="00695109" w:rsidRDefault="00F62FD1">
            <w:pPr>
              <w:spacing w:after="0"/>
            </w:pPr>
            <w:r>
              <w:rPr>
                <w:rFonts w:ascii="Times New Roman" w:hAnsi="Times New Roman"/>
                <w:color w:val="000000"/>
                <w:sz w:val="24"/>
              </w:rPr>
              <w:t>7</w:t>
            </w:r>
          </w:p>
        </w:tc>
        <w:tc>
          <w:tcPr>
            <w:tcW w:w="2816"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695109" w:rsidRDefault="00695109">
            <w:pPr>
              <w:spacing w:after="0"/>
              <w:ind w:left="135"/>
              <w:jc w:val="center"/>
            </w:pPr>
          </w:p>
        </w:tc>
        <w:tc>
          <w:tcPr>
            <w:tcW w:w="1811" w:type="dxa"/>
            <w:tcMar>
              <w:top w:w="50" w:type="dxa"/>
              <w:left w:w="100" w:type="dxa"/>
            </w:tcMar>
            <w:vAlign w:val="center"/>
          </w:tcPr>
          <w:p w:rsidR="00695109" w:rsidRDefault="00695109">
            <w:pPr>
              <w:spacing w:after="0"/>
              <w:ind w:left="135"/>
              <w:jc w:val="center"/>
            </w:pPr>
          </w:p>
        </w:tc>
        <w:tc>
          <w:tcPr>
            <w:tcW w:w="2710"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/7</w:t>
              </w:r>
              <w:r>
                <w:rPr>
                  <w:rFonts w:ascii="Times New Roman" w:hAnsi="Times New Roman"/>
                  <w:color w:val="0000FF"/>
                  <w:u w:val="single"/>
                </w:rPr>
                <w:t>f</w:t>
              </w:r>
              <w:r w:rsidRPr="006B575A">
                <w:rPr>
                  <w:rFonts w:ascii="Times New Roman" w:hAnsi="Times New Roman"/>
                  <w:color w:val="0000FF"/>
                  <w:u w:val="single"/>
                  <w:lang w:val="ru-RU"/>
                </w:rPr>
                <w:t>41</w:t>
              </w:r>
              <w:r>
                <w:rPr>
                  <w:rFonts w:ascii="Times New Roman" w:hAnsi="Times New Roman"/>
                  <w:color w:val="0000FF"/>
                  <w:u w:val="single"/>
                </w:rPr>
                <w:t>b</w:t>
              </w:r>
              <w:r w:rsidRPr="006B575A">
                <w:rPr>
                  <w:rFonts w:ascii="Times New Roman" w:hAnsi="Times New Roman"/>
                  <w:color w:val="0000FF"/>
                  <w:u w:val="single"/>
                  <w:lang w:val="ru-RU"/>
                </w:rPr>
                <w:t>590</w:t>
              </w:r>
            </w:hyperlink>
          </w:p>
        </w:tc>
      </w:tr>
      <w:tr w:rsidR="00695109" w:rsidRPr="006B575A">
        <w:trPr>
          <w:trHeight w:val="144"/>
          <w:tblCellSpacing w:w="20" w:type="nil"/>
        </w:trPr>
        <w:tc>
          <w:tcPr>
            <w:tcW w:w="476" w:type="dxa"/>
            <w:tcMar>
              <w:top w:w="50" w:type="dxa"/>
              <w:left w:w="100" w:type="dxa"/>
            </w:tcMar>
            <w:vAlign w:val="center"/>
          </w:tcPr>
          <w:p w:rsidR="00695109" w:rsidRDefault="00F62FD1">
            <w:pPr>
              <w:spacing w:after="0"/>
            </w:pPr>
            <w:r>
              <w:rPr>
                <w:rFonts w:ascii="Times New Roman" w:hAnsi="Times New Roman"/>
                <w:color w:val="000000"/>
                <w:sz w:val="24"/>
              </w:rPr>
              <w:t>8</w:t>
            </w:r>
          </w:p>
        </w:tc>
        <w:tc>
          <w:tcPr>
            <w:tcW w:w="2816"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Модуль "Основы </w:t>
            </w:r>
            <w:r w:rsidRPr="006B575A">
              <w:rPr>
                <w:rFonts w:ascii="Times New Roman" w:hAnsi="Times New Roman"/>
                <w:color w:val="000000"/>
                <w:sz w:val="24"/>
                <w:lang w:val="ru-RU"/>
              </w:rPr>
              <w:t>противодействия экстремизму и терроризму"</w:t>
            </w:r>
          </w:p>
        </w:tc>
        <w:tc>
          <w:tcPr>
            <w:tcW w:w="999"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695109" w:rsidRDefault="00695109">
            <w:pPr>
              <w:spacing w:after="0"/>
              <w:ind w:left="135"/>
              <w:jc w:val="center"/>
            </w:pPr>
          </w:p>
        </w:tc>
        <w:tc>
          <w:tcPr>
            <w:tcW w:w="1811" w:type="dxa"/>
            <w:tcMar>
              <w:top w:w="50" w:type="dxa"/>
              <w:left w:w="100" w:type="dxa"/>
            </w:tcMar>
            <w:vAlign w:val="center"/>
          </w:tcPr>
          <w:p w:rsidR="00695109" w:rsidRDefault="00695109">
            <w:pPr>
              <w:spacing w:after="0"/>
              <w:ind w:left="135"/>
              <w:jc w:val="center"/>
            </w:pPr>
          </w:p>
        </w:tc>
        <w:tc>
          <w:tcPr>
            <w:tcW w:w="2710"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/7</w:t>
              </w:r>
              <w:r>
                <w:rPr>
                  <w:rFonts w:ascii="Times New Roman" w:hAnsi="Times New Roman"/>
                  <w:color w:val="0000FF"/>
                  <w:u w:val="single"/>
                </w:rPr>
                <w:t>f</w:t>
              </w:r>
              <w:r w:rsidRPr="006B575A">
                <w:rPr>
                  <w:rFonts w:ascii="Times New Roman" w:hAnsi="Times New Roman"/>
                  <w:color w:val="0000FF"/>
                  <w:u w:val="single"/>
                  <w:lang w:val="ru-RU"/>
                </w:rPr>
                <w:t>41</w:t>
              </w:r>
              <w:r>
                <w:rPr>
                  <w:rFonts w:ascii="Times New Roman" w:hAnsi="Times New Roman"/>
                  <w:color w:val="0000FF"/>
                  <w:u w:val="single"/>
                </w:rPr>
                <w:t>b</w:t>
              </w:r>
              <w:r w:rsidRPr="006B575A">
                <w:rPr>
                  <w:rFonts w:ascii="Times New Roman" w:hAnsi="Times New Roman"/>
                  <w:color w:val="0000FF"/>
                  <w:u w:val="single"/>
                  <w:lang w:val="ru-RU"/>
                </w:rPr>
                <w:t>590</w:t>
              </w:r>
            </w:hyperlink>
          </w:p>
        </w:tc>
      </w:tr>
      <w:tr w:rsidR="00695109" w:rsidRPr="006B575A">
        <w:trPr>
          <w:trHeight w:val="144"/>
          <w:tblCellSpacing w:w="20" w:type="nil"/>
        </w:trPr>
        <w:tc>
          <w:tcPr>
            <w:tcW w:w="476" w:type="dxa"/>
            <w:tcMar>
              <w:top w:w="50" w:type="dxa"/>
              <w:left w:w="100" w:type="dxa"/>
            </w:tcMar>
            <w:vAlign w:val="center"/>
          </w:tcPr>
          <w:p w:rsidR="00695109" w:rsidRDefault="00F62FD1">
            <w:pPr>
              <w:spacing w:after="0"/>
            </w:pPr>
            <w:r>
              <w:rPr>
                <w:rFonts w:ascii="Times New Roman" w:hAnsi="Times New Roman"/>
                <w:color w:val="000000"/>
                <w:sz w:val="24"/>
              </w:rPr>
              <w:t>9</w:t>
            </w:r>
          </w:p>
        </w:tc>
        <w:tc>
          <w:tcPr>
            <w:tcW w:w="2816"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695109" w:rsidRDefault="00695109">
            <w:pPr>
              <w:spacing w:after="0"/>
              <w:ind w:left="135"/>
              <w:jc w:val="center"/>
            </w:pPr>
          </w:p>
        </w:tc>
        <w:tc>
          <w:tcPr>
            <w:tcW w:w="1811" w:type="dxa"/>
            <w:tcMar>
              <w:top w:w="50" w:type="dxa"/>
              <w:left w:w="100" w:type="dxa"/>
            </w:tcMar>
            <w:vAlign w:val="center"/>
          </w:tcPr>
          <w:p w:rsidR="00695109" w:rsidRDefault="00695109">
            <w:pPr>
              <w:spacing w:after="0"/>
              <w:ind w:left="135"/>
              <w:jc w:val="center"/>
            </w:pPr>
          </w:p>
        </w:tc>
        <w:tc>
          <w:tcPr>
            <w:tcW w:w="2710"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/7</w:t>
              </w:r>
              <w:r>
                <w:rPr>
                  <w:rFonts w:ascii="Times New Roman" w:hAnsi="Times New Roman"/>
                  <w:color w:val="0000FF"/>
                  <w:u w:val="single"/>
                </w:rPr>
                <w:t>f</w:t>
              </w:r>
              <w:r w:rsidRPr="006B575A">
                <w:rPr>
                  <w:rFonts w:ascii="Times New Roman" w:hAnsi="Times New Roman"/>
                  <w:color w:val="0000FF"/>
                  <w:u w:val="single"/>
                  <w:lang w:val="ru-RU"/>
                </w:rPr>
                <w:t>41</w:t>
              </w:r>
              <w:r>
                <w:rPr>
                  <w:rFonts w:ascii="Times New Roman" w:hAnsi="Times New Roman"/>
                  <w:color w:val="0000FF"/>
                  <w:u w:val="single"/>
                </w:rPr>
                <w:t>b</w:t>
              </w:r>
              <w:r w:rsidRPr="006B575A">
                <w:rPr>
                  <w:rFonts w:ascii="Times New Roman" w:hAnsi="Times New Roman"/>
                  <w:color w:val="0000FF"/>
                  <w:u w:val="single"/>
                  <w:lang w:val="ru-RU"/>
                </w:rPr>
                <w:t>590</w:t>
              </w:r>
            </w:hyperlink>
          </w:p>
        </w:tc>
      </w:tr>
      <w:tr w:rsidR="00695109">
        <w:trPr>
          <w:trHeight w:val="144"/>
          <w:tblCellSpacing w:w="20" w:type="nil"/>
        </w:trPr>
        <w:tc>
          <w:tcPr>
            <w:tcW w:w="0" w:type="auto"/>
            <w:gridSpan w:val="2"/>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95109" w:rsidRDefault="00695109"/>
        </w:tc>
      </w:tr>
    </w:tbl>
    <w:p w:rsidR="00695109" w:rsidRDefault="00695109">
      <w:pPr>
        <w:sectPr w:rsidR="00695109">
          <w:pgSz w:w="16383" w:h="11906" w:orient="landscape"/>
          <w:pgMar w:top="1134" w:right="850" w:bottom="1134" w:left="1701" w:header="720" w:footer="720" w:gutter="0"/>
          <w:cols w:space="720"/>
        </w:sectPr>
      </w:pPr>
    </w:p>
    <w:p w:rsidR="00695109" w:rsidRDefault="00695109">
      <w:pPr>
        <w:sectPr w:rsidR="00695109">
          <w:pgSz w:w="16383" w:h="11906" w:orient="landscape"/>
          <w:pgMar w:top="1134" w:right="850" w:bottom="1134" w:left="1701" w:header="720" w:footer="720" w:gutter="0"/>
          <w:cols w:space="720"/>
        </w:sectPr>
      </w:pPr>
    </w:p>
    <w:p w:rsidR="00695109" w:rsidRDefault="00F62FD1">
      <w:pPr>
        <w:spacing w:after="0"/>
        <w:ind w:left="120"/>
      </w:pPr>
      <w:bookmarkStart w:id="6" w:name="block-28724420"/>
      <w:bookmarkEnd w:id="5"/>
      <w:r>
        <w:rPr>
          <w:rFonts w:ascii="Times New Roman" w:hAnsi="Times New Roman"/>
          <w:b/>
          <w:color w:val="000000"/>
          <w:sz w:val="28"/>
        </w:rPr>
        <w:lastRenderedPageBreak/>
        <w:t xml:space="preserve"> ПОУРОЧНОЕ ПЛАНИРОВАНИЕ </w:t>
      </w:r>
    </w:p>
    <w:p w:rsidR="00695109" w:rsidRDefault="00F62FD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695109">
        <w:trPr>
          <w:trHeight w:val="144"/>
          <w:tblCellSpacing w:w="20" w:type="nil"/>
        </w:trPr>
        <w:tc>
          <w:tcPr>
            <w:tcW w:w="378" w:type="dxa"/>
            <w:vMerge w:val="restart"/>
            <w:tcMar>
              <w:top w:w="50" w:type="dxa"/>
              <w:left w:w="100" w:type="dxa"/>
            </w:tcMar>
            <w:vAlign w:val="center"/>
          </w:tcPr>
          <w:p w:rsidR="00695109" w:rsidRDefault="00F62FD1">
            <w:pPr>
              <w:spacing w:after="0"/>
              <w:ind w:left="135"/>
            </w:pPr>
            <w:r>
              <w:rPr>
                <w:rFonts w:ascii="Times New Roman" w:hAnsi="Times New Roman"/>
                <w:b/>
                <w:color w:val="000000"/>
                <w:sz w:val="24"/>
              </w:rPr>
              <w:t xml:space="preserve">№ п/п </w:t>
            </w:r>
          </w:p>
          <w:p w:rsidR="00695109" w:rsidRDefault="00695109">
            <w:pPr>
              <w:spacing w:after="0"/>
              <w:ind w:left="135"/>
            </w:pPr>
          </w:p>
        </w:tc>
        <w:tc>
          <w:tcPr>
            <w:tcW w:w="3168" w:type="dxa"/>
            <w:vMerge w:val="restart"/>
            <w:tcMar>
              <w:top w:w="50" w:type="dxa"/>
              <w:left w:w="100" w:type="dxa"/>
            </w:tcMar>
            <w:vAlign w:val="center"/>
          </w:tcPr>
          <w:p w:rsidR="00695109" w:rsidRDefault="00F62FD1">
            <w:pPr>
              <w:spacing w:after="0"/>
              <w:ind w:left="135"/>
            </w:pPr>
            <w:r>
              <w:rPr>
                <w:rFonts w:ascii="Times New Roman" w:hAnsi="Times New Roman"/>
                <w:b/>
                <w:color w:val="000000"/>
                <w:sz w:val="24"/>
              </w:rPr>
              <w:t xml:space="preserve">Тема урока </w:t>
            </w:r>
          </w:p>
          <w:p w:rsidR="00695109" w:rsidRDefault="00695109">
            <w:pPr>
              <w:spacing w:after="0"/>
              <w:ind w:left="135"/>
            </w:pPr>
          </w:p>
        </w:tc>
        <w:tc>
          <w:tcPr>
            <w:tcW w:w="0" w:type="auto"/>
            <w:gridSpan w:val="3"/>
            <w:tcMar>
              <w:top w:w="50" w:type="dxa"/>
              <w:left w:w="100" w:type="dxa"/>
            </w:tcMar>
            <w:vAlign w:val="center"/>
          </w:tcPr>
          <w:p w:rsidR="00695109" w:rsidRDefault="00F62FD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95109" w:rsidRDefault="00F62FD1">
            <w:pPr>
              <w:spacing w:after="0"/>
              <w:ind w:left="135"/>
            </w:pPr>
            <w:r>
              <w:rPr>
                <w:rFonts w:ascii="Times New Roman" w:hAnsi="Times New Roman"/>
                <w:b/>
                <w:color w:val="000000"/>
                <w:sz w:val="24"/>
              </w:rPr>
              <w:t xml:space="preserve">Дата изучения </w:t>
            </w:r>
          </w:p>
          <w:p w:rsidR="00695109" w:rsidRDefault="00695109">
            <w:pPr>
              <w:spacing w:after="0"/>
              <w:ind w:left="135"/>
            </w:pPr>
          </w:p>
        </w:tc>
        <w:tc>
          <w:tcPr>
            <w:tcW w:w="1977" w:type="dxa"/>
            <w:vMerge w:val="restart"/>
            <w:tcMar>
              <w:top w:w="50" w:type="dxa"/>
              <w:left w:w="100" w:type="dxa"/>
            </w:tcMar>
            <w:vAlign w:val="center"/>
          </w:tcPr>
          <w:p w:rsidR="00695109" w:rsidRDefault="00F62FD1">
            <w:pPr>
              <w:spacing w:after="0"/>
              <w:ind w:left="135"/>
            </w:pPr>
            <w:r>
              <w:rPr>
                <w:rFonts w:ascii="Times New Roman" w:hAnsi="Times New Roman"/>
                <w:b/>
                <w:color w:val="000000"/>
                <w:sz w:val="24"/>
              </w:rPr>
              <w:t xml:space="preserve">Электронные цифровые образовательные ресурсы </w:t>
            </w:r>
          </w:p>
          <w:p w:rsidR="00695109" w:rsidRDefault="00695109">
            <w:pPr>
              <w:spacing w:after="0"/>
              <w:ind w:left="135"/>
            </w:pPr>
          </w:p>
        </w:tc>
      </w:tr>
      <w:tr w:rsidR="00695109">
        <w:trPr>
          <w:trHeight w:val="144"/>
          <w:tblCellSpacing w:w="20" w:type="nil"/>
        </w:trPr>
        <w:tc>
          <w:tcPr>
            <w:tcW w:w="0" w:type="auto"/>
            <w:vMerge/>
            <w:tcBorders>
              <w:top w:val="nil"/>
            </w:tcBorders>
            <w:tcMar>
              <w:top w:w="50" w:type="dxa"/>
              <w:left w:w="100" w:type="dxa"/>
            </w:tcMar>
          </w:tcPr>
          <w:p w:rsidR="00695109" w:rsidRDefault="00695109"/>
        </w:tc>
        <w:tc>
          <w:tcPr>
            <w:tcW w:w="0" w:type="auto"/>
            <w:vMerge/>
            <w:tcBorders>
              <w:top w:val="nil"/>
            </w:tcBorders>
            <w:tcMar>
              <w:top w:w="50" w:type="dxa"/>
              <w:left w:w="100" w:type="dxa"/>
            </w:tcMar>
          </w:tcPr>
          <w:p w:rsidR="00695109" w:rsidRDefault="00695109"/>
        </w:tc>
        <w:tc>
          <w:tcPr>
            <w:tcW w:w="830" w:type="dxa"/>
            <w:tcMar>
              <w:top w:w="50" w:type="dxa"/>
              <w:left w:w="100" w:type="dxa"/>
            </w:tcMar>
            <w:vAlign w:val="center"/>
          </w:tcPr>
          <w:p w:rsidR="00695109" w:rsidRDefault="00F62FD1">
            <w:pPr>
              <w:spacing w:after="0"/>
              <w:ind w:left="135"/>
            </w:pPr>
            <w:r>
              <w:rPr>
                <w:rFonts w:ascii="Times New Roman" w:hAnsi="Times New Roman"/>
                <w:b/>
                <w:color w:val="000000"/>
                <w:sz w:val="24"/>
              </w:rPr>
              <w:t xml:space="preserve">Всего </w:t>
            </w:r>
          </w:p>
          <w:p w:rsidR="00695109" w:rsidRDefault="00695109">
            <w:pPr>
              <w:spacing w:after="0"/>
              <w:ind w:left="135"/>
            </w:pPr>
          </w:p>
        </w:tc>
        <w:tc>
          <w:tcPr>
            <w:tcW w:w="1529" w:type="dxa"/>
            <w:tcMar>
              <w:top w:w="50" w:type="dxa"/>
              <w:left w:w="100" w:type="dxa"/>
            </w:tcMar>
            <w:vAlign w:val="center"/>
          </w:tcPr>
          <w:p w:rsidR="00695109" w:rsidRDefault="00F62FD1">
            <w:pPr>
              <w:spacing w:after="0"/>
              <w:ind w:left="135"/>
            </w:pPr>
            <w:r>
              <w:rPr>
                <w:rFonts w:ascii="Times New Roman" w:hAnsi="Times New Roman"/>
                <w:b/>
                <w:color w:val="000000"/>
                <w:sz w:val="24"/>
              </w:rPr>
              <w:t xml:space="preserve">Контрольные работы </w:t>
            </w:r>
          </w:p>
          <w:p w:rsidR="00695109" w:rsidRDefault="00695109">
            <w:pPr>
              <w:spacing w:after="0"/>
              <w:ind w:left="135"/>
            </w:pPr>
          </w:p>
        </w:tc>
        <w:tc>
          <w:tcPr>
            <w:tcW w:w="1628" w:type="dxa"/>
            <w:tcMar>
              <w:top w:w="50" w:type="dxa"/>
              <w:left w:w="100" w:type="dxa"/>
            </w:tcMar>
            <w:vAlign w:val="center"/>
          </w:tcPr>
          <w:p w:rsidR="00695109" w:rsidRDefault="00F62FD1">
            <w:pPr>
              <w:spacing w:after="0"/>
              <w:ind w:left="135"/>
            </w:pPr>
            <w:r>
              <w:rPr>
                <w:rFonts w:ascii="Times New Roman" w:hAnsi="Times New Roman"/>
                <w:b/>
                <w:color w:val="000000"/>
                <w:sz w:val="24"/>
              </w:rPr>
              <w:t xml:space="preserve">Практические работы </w:t>
            </w:r>
          </w:p>
          <w:p w:rsidR="00695109" w:rsidRDefault="00695109">
            <w:pPr>
              <w:spacing w:after="0"/>
              <w:ind w:left="135"/>
            </w:pPr>
          </w:p>
        </w:tc>
        <w:tc>
          <w:tcPr>
            <w:tcW w:w="0" w:type="auto"/>
            <w:vMerge/>
            <w:tcBorders>
              <w:top w:val="nil"/>
            </w:tcBorders>
            <w:tcMar>
              <w:top w:w="50" w:type="dxa"/>
              <w:left w:w="100" w:type="dxa"/>
            </w:tcMar>
          </w:tcPr>
          <w:p w:rsidR="00695109" w:rsidRDefault="00695109"/>
        </w:tc>
        <w:tc>
          <w:tcPr>
            <w:tcW w:w="0" w:type="auto"/>
            <w:vMerge/>
            <w:tcBorders>
              <w:top w:val="nil"/>
            </w:tcBorders>
            <w:tcMar>
              <w:top w:w="50" w:type="dxa"/>
              <w:left w:w="100" w:type="dxa"/>
            </w:tcMar>
          </w:tcPr>
          <w:p w:rsidR="00695109" w:rsidRDefault="00695109"/>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Цель и основные понятия предмета ОБЖ</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eac</w:t>
              </w:r>
              <w:r w:rsidRPr="006B575A">
                <w:rPr>
                  <w:rFonts w:ascii="Times New Roman" w:hAnsi="Times New Roman"/>
                  <w:color w:val="0000FF"/>
                  <w:u w:val="single"/>
                  <w:lang w:val="ru-RU"/>
                </w:rPr>
                <w:t>5</w:t>
              </w:r>
              <w:r>
                <w:rPr>
                  <w:rFonts w:ascii="Times New Roman" w:hAnsi="Times New Roman"/>
                  <w:color w:val="0000FF"/>
                  <w:u w:val="single"/>
                </w:rPr>
                <w:t>d</w:t>
              </w:r>
              <w:r w:rsidRPr="006B575A">
                <w:rPr>
                  <w:rFonts w:ascii="Times New Roman" w:hAnsi="Times New Roman"/>
                  <w:color w:val="0000FF"/>
                  <w:u w:val="single"/>
                  <w:lang w:val="ru-RU"/>
                </w:rPr>
                <w:t>4</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Правила </w:t>
            </w:r>
            <w:r w:rsidRPr="006B575A">
              <w:rPr>
                <w:rFonts w:ascii="Times New Roman" w:hAnsi="Times New Roman"/>
                <w:color w:val="000000"/>
                <w:sz w:val="24"/>
                <w:lang w:val="ru-RU"/>
              </w:rPr>
              <w:t>поведения в опасных и чрезвычайных ситуациях</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eac</w:t>
              </w:r>
              <w:r w:rsidRPr="006B575A">
                <w:rPr>
                  <w:rFonts w:ascii="Times New Roman" w:hAnsi="Times New Roman"/>
                  <w:color w:val="0000FF"/>
                  <w:u w:val="single"/>
                  <w:lang w:val="ru-RU"/>
                </w:rPr>
                <w:t>746</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3</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eac</w:t>
              </w:r>
              <w:r w:rsidRPr="006B575A">
                <w:rPr>
                  <w:rFonts w:ascii="Times New Roman" w:hAnsi="Times New Roman"/>
                  <w:color w:val="0000FF"/>
                  <w:u w:val="single"/>
                  <w:lang w:val="ru-RU"/>
                </w:rPr>
                <w:t>8</w:t>
              </w:r>
              <w:r>
                <w:rPr>
                  <w:rFonts w:ascii="Times New Roman" w:hAnsi="Times New Roman"/>
                  <w:color w:val="0000FF"/>
                  <w:u w:val="single"/>
                </w:rPr>
                <w:t>c</w:t>
              </w:r>
              <w:r w:rsidRPr="006B575A">
                <w:rPr>
                  <w:rFonts w:ascii="Times New Roman" w:hAnsi="Times New Roman"/>
                  <w:color w:val="0000FF"/>
                  <w:u w:val="single"/>
                  <w:lang w:val="ru-RU"/>
                </w:rPr>
                <w:t>2</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4</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eacc</w:t>
              </w:r>
              <w:r w:rsidRPr="006B575A">
                <w:rPr>
                  <w:rFonts w:ascii="Times New Roman" w:hAnsi="Times New Roman"/>
                  <w:color w:val="0000FF"/>
                  <w:u w:val="single"/>
                  <w:lang w:val="ru-RU"/>
                </w:rPr>
                <w:t>82</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5</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Безопасная эксплуатация бытовых приборов и мест </w:t>
            </w:r>
            <w:r w:rsidRPr="006B575A">
              <w:rPr>
                <w:rFonts w:ascii="Times New Roman" w:hAnsi="Times New Roman"/>
                <w:color w:val="000000"/>
                <w:sz w:val="24"/>
                <w:lang w:val="ru-RU"/>
              </w:rPr>
              <w:t>общего пользования</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eacdf</w:t>
              </w:r>
              <w:r w:rsidRPr="006B575A">
                <w:rPr>
                  <w:rFonts w:ascii="Times New Roman" w:hAnsi="Times New Roman"/>
                  <w:color w:val="0000FF"/>
                  <w:u w:val="single"/>
                  <w:lang w:val="ru-RU"/>
                </w:rPr>
                <w:t>4</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6</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eacf</w:t>
              </w:r>
              <w:r w:rsidRPr="006B575A">
                <w:rPr>
                  <w:rFonts w:ascii="Times New Roman" w:hAnsi="Times New Roman"/>
                  <w:color w:val="0000FF"/>
                  <w:u w:val="single"/>
                  <w:lang w:val="ru-RU"/>
                </w:rPr>
                <w:t>84</w:t>
              </w:r>
            </w:hyperlink>
          </w:p>
        </w:tc>
      </w:tr>
      <w:tr w:rsidR="00695109">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7</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Default="00695109">
            <w:pPr>
              <w:spacing w:after="0"/>
              <w:ind w:left="135"/>
            </w:pPr>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8</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ead</w:t>
              </w:r>
              <w:r w:rsidRPr="006B575A">
                <w:rPr>
                  <w:rFonts w:ascii="Times New Roman" w:hAnsi="Times New Roman"/>
                  <w:color w:val="0000FF"/>
                  <w:u w:val="single"/>
                  <w:lang w:val="ru-RU"/>
                </w:rPr>
                <w:t>51</w:t>
              </w:r>
              <w:r>
                <w:rPr>
                  <w:rFonts w:ascii="Times New Roman" w:hAnsi="Times New Roman"/>
                  <w:color w:val="0000FF"/>
                  <w:u w:val="single"/>
                </w:rPr>
                <w:t>a</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9</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 xml:space="preserve">Правила дорожного </w:t>
            </w:r>
            <w:r>
              <w:rPr>
                <w:rFonts w:ascii="Times New Roman" w:hAnsi="Times New Roman"/>
                <w:color w:val="000000"/>
                <w:sz w:val="24"/>
              </w:rPr>
              <w:t>движения</w:t>
            </w:r>
          </w:p>
        </w:tc>
        <w:tc>
          <w:tcPr>
            <w:tcW w:w="830"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ead</w:t>
              </w:r>
              <w:r w:rsidRPr="006B575A">
                <w:rPr>
                  <w:rFonts w:ascii="Times New Roman" w:hAnsi="Times New Roman"/>
                  <w:color w:val="0000FF"/>
                  <w:u w:val="single"/>
                  <w:lang w:val="ru-RU"/>
                </w:rPr>
                <w:t>68</w:t>
              </w:r>
              <w:r>
                <w:rPr>
                  <w:rFonts w:ascii="Times New Roman" w:hAnsi="Times New Roman"/>
                  <w:color w:val="0000FF"/>
                  <w:u w:val="single"/>
                </w:rPr>
                <w:t>c</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eaefa</w:t>
              </w:r>
              <w:r w:rsidRPr="006B575A">
                <w:rPr>
                  <w:rFonts w:ascii="Times New Roman" w:hAnsi="Times New Roman"/>
                  <w:color w:val="0000FF"/>
                  <w:u w:val="single"/>
                  <w:lang w:val="ru-RU"/>
                </w:rPr>
                <w:t>0</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11</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eaf</w:t>
              </w:r>
              <w:r w:rsidRPr="006B575A">
                <w:rPr>
                  <w:rFonts w:ascii="Times New Roman" w:hAnsi="Times New Roman"/>
                  <w:color w:val="0000FF"/>
                  <w:u w:val="single"/>
                  <w:lang w:val="ru-RU"/>
                </w:rPr>
                <w:t>78</w:t>
              </w:r>
              <w:r>
                <w:rPr>
                  <w:rFonts w:ascii="Times New Roman" w:hAnsi="Times New Roman"/>
                  <w:color w:val="0000FF"/>
                  <w:u w:val="single"/>
                </w:rPr>
                <w:t>e</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12</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eaf</w:t>
              </w:r>
              <w:r w:rsidRPr="006B575A">
                <w:rPr>
                  <w:rFonts w:ascii="Times New Roman" w:hAnsi="Times New Roman"/>
                  <w:color w:val="0000FF"/>
                  <w:u w:val="single"/>
                  <w:lang w:val="ru-RU"/>
                </w:rPr>
                <w:t>946</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13</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Основные опасности в </w:t>
            </w:r>
            <w:r w:rsidRPr="006B575A">
              <w:rPr>
                <w:rFonts w:ascii="Times New Roman" w:hAnsi="Times New Roman"/>
                <w:color w:val="000000"/>
                <w:sz w:val="24"/>
                <w:lang w:val="ru-RU"/>
              </w:rPr>
              <w:t>общественных местах</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038</w:t>
              </w:r>
              <w:r>
                <w:rPr>
                  <w:rFonts w:ascii="Times New Roman" w:hAnsi="Times New Roman"/>
                  <w:color w:val="0000FF"/>
                  <w:u w:val="single"/>
                </w:rPr>
                <w:t>c</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14</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Безопасные действия при возникновении массовых беспорядков</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06</w:t>
              </w:r>
              <w:r>
                <w:rPr>
                  <w:rFonts w:ascii="Times New Roman" w:hAnsi="Times New Roman"/>
                  <w:color w:val="0000FF"/>
                  <w:u w:val="single"/>
                </w:rPr>
                <w:t>f</w:t>
              </w:r>
              <w:r w:rsidRPr="006B575A">
                <w:rPr>
                  <w:rFonts w:ascii="Times New Roman" w:hAnsi="Times New Roman"/>
                  <w:color w:val="0000FF"/>
                  <w:u w:val="single"/>
                  <w:lang w:val="ru-RU"/>
                </w:rPr>
                <w:t>2</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15</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0</w:t>
              </w:r>
              <w:r>
                <w:rPr>
                  <w:rFonts w:ascii="Times New Roman" w:hAnsi="Times New Roman"/>
                  <w:color w:val="0000FF"/>
                  <w:u w:val="single"/>
                </w:rPr>
                <w:t>a</w:t>
              </w:r>
              <w:r w:rsidRPr="006B575A">
                <w:rPr>
                  <w:rFonts w:ascii="Times New Roman" w:hAnsi="Times New Roman"/>
                  <w:color w:val="0000FF"/>
                  <w:u w:val="single"/>
                  <w:lang w:val="ru-RU"/>
                </w:rPr>
                <w:t>76</w:t>
              </w:r>
            </w:hyperlink>
          </w:p>
        </w:tc>
      </w:tr>
      <w:tr w:rsidR="00695109">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16</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Default="00695109">
            <w:pPr>
              <w:spacing w:after="0"/>
              <w:ind w:left="135"/>
            </w:pPr>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17</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Правила безопасного поведения на природе</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0</w:t>
              </w:r>
              <w:r>
                <w:rPr>
                  <w:rFonts w:ascii="Times New Roman" w:hAnsi="Times New Roman"/>
                  <w:color w:val="0000FF"/>
                  <w:u w:val="single"/>
                </w:rPr>
                <w:t>d</w:t>
              </w:r>
              <w:r w:rsidRPr="006B575A">
                <w:rPr>
                  <w:rFonts w:ascii="Times New Roman" w:hAnsi="Times New Roman"/>
                  <w:color w:val="0000FF"/>
                  <w:u w:val="single"/>
                  <w:lang w:val="ru-RU"/>
                </w:rPr>
                <w:t>96</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18</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14</w:t>
              </w:r>
              <w:r>
                <w:rPr>
                  <w:rFonts w:ascii="Times New Roman" w:hAnsi="Times New Roman"/>
                  <w:color w:val="0000FF"/>
                  <w:u w:val="single"/>
                </w:rPr>
                <w:t>e</w:t>
              </w:r>
              <w:r w:rsidRPr="006B575A">
                <w:rPr>
                  <w:rFonts w:ascii="Times New Roman" w:hAnsi="Times New Roman"/>
                  <w:color w:val="0000FF"/>
                  <w:u w:val="single"/>
                  <w:lang w:val="ru-RU"/>
                </w:rPr>
                <w:t>4</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19</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1</w:t>
              </w:r>
              <w:r>
                <w:rPr>
                  <w:rFonts w:ascii="Times New Roman" w:hAnsi="Times New Roman"/>
                  <w:color w:val="0000FF"/>
                  <w:u w:val="single"/>
                </w:rPr>
                <w:t>da</w:t>
              </w:r>
              <w:r w:rsidRPr="006B575A">
                <w:rPr>
                  <w:rFonts w:ascii="Times New Roman" w:hAnsi="Times New Roman"/>
                  <w:color w:val="0000FF"/>
                  <w:u w:val="single"/>
                  <w:lang w:val="ru-RU"/>
                </w:rPr>
                <w:t>4</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20</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279</w:t>
              </w:r>
              <w:r>
                <w:rPr>
                  <w:rFonts w:ascii="Times New Roman" w:hAnsi="Times New Roman"/>
                  <w:color w:val="0000FF"/>
                  <w:u w:val="single"/>
                </w:rPr>
                <w:t>a</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21</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2</w:t>
              </w:r>
              <w:r>
                <w:rPr>
                  <w:rFonts w:ascii="Times New Roman" w:hAnsi="Times New Roman"/>
                  <w:color w:val="0000FF"/>
                  <w:u w:val="single"/>
                </w:rPr>
                <w:t>c</w:t>
              </w:r>
              <w:r w:rsidRPr="006B575A">
                <w:rPr>
                  <w:rFonts w:ascii="Times New Roman" w:hAnsi="Times New Roman"/>
                  <w:color w:val="0000FF"/>
                  <w:u w:val="single"/>
                  <w:lang w:val="ru-RU"/>
                </w:rPr>
                <w:t>0</w:t>
              </w:r>
              <w:r>
                <w:rPr>
                  <w:rFonts w:ascii="Times New Roman" w:hAnsi="Times New Roman"/>
                  <w:color w:val="0000FF"/>
                  <w:u w:val="single"/>
                </w:rPr>
                <w:t>e</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22</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Предупреждение и защита от </w:t>
            </w:r>
            <w:r w:rsidRPr="006B575A">
              <w:rPr>
                <w:rFonts w:ascii="Times New Roman" w:hAnsi="Times New Roman"/>
                <w:color w:val="000000"/>
                <w:sz w:val="24"/>
                <w:lang w:val="ru-RU"/>
              </w:rPr>
              <w:lastRenderedPageBreak/>
              <w:t>неинфекционных заболеваний</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2</w:t>
              </w:r>
              <w:r>
                <w:rPr>
                  <w:rFonts w:ascii="Times New Roman" w:hAnsi="Times New Roman"/>
                  <w:color w:val="0000FF"/>
                  <w:u w:val="single"/>
                </w:rPr>
                <w:t>d</w:t>
              </w:r>
              <w:r w:rsidRPr="006B575A">
                <w:rPr>
                  <w:rFonts w:ascii="Times New Roman" w:hAnsi="Times New Roman"/>
                  <w:color w:val="0000FF"/>
                  <w:u w:val="single"/>
                  <w:lang w:val="ru-RU"/>
                </w:rPr>
                <w:t>94</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3384</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24</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eacc</w:t>
              </w:r>
              <w:r w:rsidRPr="006B575A">
                <w:rPr>
                  <w:rFonts w:ascii="Times New Roman" w:hAnsi="Times New Roman"/>
                  <w:color w:val="0000FF"/>
                  <w:u w:val="single"/>
                  <w:lang w:val="ru-RU"/>
                </w:rPr>
                <w:t>82</w:t>
              </w:r>
            </w:hyperlink>
          </w:p>
        </w:tc>
      </w:tr>
      <w:tr w:rsidR="00695109">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25</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Первая помощь и </w:t>
            </w:r>
            <w:r w:rsidRPr="006B575A">
              <w:rPr>
                <w:rFonts w:ascii="Times New Roman" w:hAnsi="Times New Roman"/>
                <w:color w:val="000000"/>
                <w:sz w:val="24"/>
                <w:lang w:val="ru-RU"/>
              </w:rPr>
              <w:t>самопомощь при неотложных состояниях</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Default="00695109">
            <w:pPr>
              <w:spacing w:after="0"/>
              <w:ind w:left="135"/>
            </w:pPr>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26</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37</w:t>
              </w:r>
              <w:r>
                <w:rPr>
                  <w:rFonts w:ascii="Times New Roman" w:hAnsi="Times New Roman"/>
                  <w:color w:val="0000FF"/>
                  <w:u w:val="single"/>
                </w:rPr>
                <w:t>ee</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27</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3</w:t>
              </w:r>
              <w:r>
                <w:rPr>
                  <w:rFonts w:ascii="Times New Roman" w:hAnsi="Times New Roman"/>
                  <w:color w:val="0000FF"/>
                  <w:u w:val="single"/>
                </w:rPr>
                <w:t>ca</w:t>
              </w:r>
              <w:r w:rsidRPr="006B575A">
                <w:rPr>
                  <w:rFonts w:ascii="Times New Roman" w:hAnsi="Times New Roman"/>
                  <w:color w:val="0000FF"/>
                  <w:u w:val="single"/>
                  <w:lang w:val="ru-RU"/>
                </w:rPr>
                <w:t>8</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28</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3</w:t>
              </w:r>
              <w:r>
                <w:rPr>
                  <w:rFonts w:ascii="Times New Roman" w:hAnsi="Times New Roman"/>
                  <w:color w:val="0000FF"/>
                  <w:u w:val="single"/>
                </w:rPr>
                <w:t>f</w:t>
              </w:r>
              <w:r w:rsidRPr="006B575A">
                <w:rPr>
                  <w:rFonts w:ascii="Times New Roman" w:hAnsi="Times New Roman"/>
                  <w:color w:val="0000FF"/>
                  <w:u w:val="single"/>
                  <w:lang w:val="ru-RU"/>
                </w:rPr>
                <w:t>82</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29</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Безопасное поведение и</w:t>
            </w:r>
            <w:r w:rsidRPr="006B575A">
              <w:rPr>
                <w:rFonts w:ascii="Times New Roman" w:hAnsi="Times New Roman"/>
                <w:color w:val="000000"/>
                <w:sz w:val="24"/>
                <w:lang w:val="ru-RU"/>
              </w:rPr>
              <w:t xml:space="preserve"> современные увлечения молодёжи</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4568</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30</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Общие принципы безопасности в цифровой среде</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46</w:t>
              </w:r>
              <w:r>
                <w:rPr>
                  <w:rFonts w:ascii="Times New Roman" w:hAnsi="Times New Roman"/>
                  <w:color w:val="0000FF"/>
                  <w:u w:val="single"/>
                </w:rPr>
                <w:t>da</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31</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Безопасные правила цифрового поведения</w:t>
            </w:r>
          </w:p>
        </w:tc>
        <w:tc>
          <w:tcPr>
            <w:tcW w:w="830"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4842</w:t>
              </w:r>
            </w:hyperlink>
          </w:p>
        </w:tc>
      </w:tr>
      <w:tr w:rsidR="00695109">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32</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Default="00695109">
            <w:pPr>
              <w:spacing w:after="0"/>
              <w:ind w:left="135"/>
            </w:pPr>
          </w:p>
        </w:tc>
      </w:tr>
      <w:tr w:rsidR="00695109">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33</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Default="00695109">
            <w:pPr>
              <w:spacing w:after="0"/>
              <w:ind w:left="135"/>
            </w:pPr>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34</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6192</w:t>
              </w:r>
            </w:hyperlink>
          </w:p>
        </w:tc>
      </w:tr>
      <w:tr w:rsidR="00695109">
        <w:trPr>
          <w:trHeight w:val="144"/>
          <w:tblCellSpacing w:w="20" w:type="nil"/>
        </w:trPr>
        <w:tc>
          <w:tcPr>
            <w:tcW w:w="0" w:type="auto"/>
            <w:gridSpan w:val="2"/>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95109" w:rsidRDefault="00695109"/>
        </w:tc>
      </w:tr>
    </w:tbl>
    <w:p w:rsidR="00695109" w:rsidRDefault="00695109">
      <w:pPr>
        <w:sectPr w:rsidR="00695109">
          <w:pgSz w:w="16383" w:h="11906" w:orient="landscape"/>
          <w:pgMar w:top="1134" w:right="850" w:bottom="1134" w:left="1701" w:header="720" w:footer="720" w:gutter="0"/>
          <w:cols w:space="720"/>
        </w:sectPr>
      </w:pPr>
    </w:p>
    <w:p w:rsidR="00695109" w:rsidRDefault="00F62FD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695109">
        <w:trPr>
          <w:trHeight w:val="144"/>
          <w:tblCellSpacing w:w="20" w:type="nil"/>
        </w:trPr>
        <w:tc>
          <w:tcPr>
            <w:tcW w:w="378" w:type="dxa"/>
            <w:vMerge w:val="restart"/>
            <w:tcMar>
              <w:top w:w="50" w:type="dxa"/>
              <w:left w:w="100" w:type="dxa"/>
            </w:tcMar>
            <w:vAlign w:val="center"/>
          </w:tcPr>
          <w:p w:rsidR="00695109" w:rsidRDefault="00F62FD1">
            <w:pPr>
              <w:spacing w:after="0"/>
              <w:ind w:left="135"/>
            </w:pPr>
            <w:r>
              <w:rPr>
                <w:rFonts w:ascii="Times New Roman" w:hAnsi="Times New Roman"/>
                <w:b/>
                <w:color w:val="000000"/>
                <w:sz w:val="24"/>
              </w:rPr>
              <w:t xml:space="preserve">№ п/п </w:t>
            </w:r>
          </w:p>
          <w:p w:rsidR="00695109" w:rsidRDefault="00695109">
            <w:pPr>
              <w:spacing w:after="0"/>
              <w:ind w:left="135"/>
            </w:pPr>
          </w:p>
        </w:tc>
        <w:tc>
          <w:tcPr>
            <w:tcW w:w="3168" w:type="dxa"/>
            <w:vMerge w:val="restart"/>
            <w:tcMar>
              <w:top w:w="50" w:type="dxa"/>
              <w:left w:w="100" w:type="dxa"/>
            </w:tcMar>
            <w:vAlign w:val="center"/>
          </w:tcPr>
          <w:p w:rsidR="00695109" w:rsidRDefault="00F62FD1">
            <w:pPr>
              <w:spacing w:after="0"/>
              <w:ind w:left="135"/>
            </w:pPr>
            <w:r>
              <w:rPr>
                <w:rFonts w:ascii="Times New Roman" w:hAnsi="Times New Roman"/>
                <w:b/>
                <w:color w:val="000000"/>
                <w:sz w:val="24"/>
              </w:rPr>
              <w:t xml:space="preserve">Тема урока </w:t>
            </w:r>
          </w:p>
          <w:p w:rsidR="00695109" w:rsidRDefault="00695109">
            <w:pPr>
              <w:spacing w:after="0"/>
              <w:ind w:left="135"/>
            </w:pPr>
          </w:p>
        </w:tc>
        <w:tc>
          <w:tcPr>
            <w:tcW w:w="0" w:type="auto"/>
            <w:gridSpan w:val="3"/>
            <w:tcMar>
              <w:top w:w="50" w:type="dxa"/>
              <w:left w:w="100" w:type="dxa"/>
            </w:tcMar>
            <w:vAlign w:val="center"/>
          </w:tcPr>
          <w:p w:rsidR="00695109" w:rsidRDefault="00F62FD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95109" w:rsidRDefault="00F62FD1">
            <w:pPr>
              <w:spacing w:after="0"/>
              <w:ind w:left="135"/>
            </w:pPr>
            <w:r>
              <w:rPr>
                <w:rFonts w:ascii="Times New Roman" w:hAnsi="Times New Roman"/>
                <w:b/>
                <w:color w:val="000000"/>
                <w:sz w:val="24"/>
              </w:rPr>
              <w:t xml:space="preserve">Дата изучения </w:t>
            </w:r>
          </w:p>
          <w:p w:rsidR="00695109" w:rsidRDefault="00695109">
            <w:pPr>
              <w:spacing w:after="0"/>
              <w:ind w:left="135"/>
            </w:pPr>
          </w:p>
        </w:tc>
        <w:tc>
          <w:tcPr>
            <w:tcW w:w="1977" w:type="dxa"/>
            <w:vMerge w:val="restart"/>
            <w:tcMar>
              <w:top w:w="50" w:type="dxa"/>
              <w:left w:w="100" w:type="dxa"/>
            </w:tcMar>
            <w:vAlign w:val="center"/>
          </w:tcPr>
          <w:p w:rsidR="00695109" w:rsidRDefault="00F62FD1">
            <w:pPr>
              <w:spacing w:after="0"/>
              <w:ind w:left="135"/>
            </w:pPr>
            <w:r>
              <w:rPr>
                <w:rFonts w:ascii="Times New Roman" w:hAnsi="Times New Roman"/>
                <w:b/>
                <w:color w:val="000000"/>
                <w:sz w:val="24"/>
              </w:rPr>
              <w:t xml:space="preserve">Электронные цифровые образовательные ресурсы </w:t>
            </w:r>
          </w:p>
          <w:p w:rsidR="00695109" w:rsidRDefault="00695109">
            <w:pPr>
              <w:spacing w:after="0"/>
              <w:ind w:left="135"/>
            </w:pPr>
          </w:p>
        </w:tc>
      </w:tr>
      <w:tr w:rsidR="00695109">
        <w:trPr>
          <w:trHeight w:val="144"/>
          <w:tblCellSpacing w:w="20" w:type="nil"/>
        </w:trPr>
        <w:tc>
          <w:tcPr>
            <w:tcW w:w="0" w:type="auto"/>
            <w:vMerge/>
            <w:tcBorders>
              <w:top w:val="nil"/>
            </w:tcBorders>
            <w:tcMar>
              <w:top w:w="50" w:type="dxa"/>
              <w:left w:w="100" w:type="dxa"/>
            </w:tcMar>
          </w:tcPr>
          <w:p w:rsidR="00695109" w:rsidRDefault="00695109"/>
        </w:tc>
        <w:tc>
          <w:tcPr>
            <w:tcW w:w="0" w:type="auto"/>
            <w:vMerge/>
            <w:tcBorders>
              <w:top w:val="nil"/>
            </w:tcBorders>
            <w:tcMar>
              <w:top w:w="50" w:type="dxa"/>
              <w:left w:w="100" w:type="dxa"/>
            </w:tcMar>
          </w:tcPr>
          <w:p w:rsidR="00695109" w:rsidRDefault="00695109"/>
        </w:tc>
        <w:tc>
          <w:tcPr>
            <w:tcW w:w="830" w:type="dxa"/>
            <w:tcMar>
              <w:top w:w="50" w:type="dxa"/>
              <w:left w:w="100" w:type="dxa"/>
            </w:tcMar>
            <w:vAlign w:val="center"/>
          </w:tcPr>
          <w:p w:rsidR="00695109" w:rsidRDefault="00F62FD1">
            <w:pPr>
              <w:spacing w:after="0"/>
              <w:ind w:left="135"/>
            </w:pPr>
            <w:r>
              <w:rPr>
                <w:rFonts w:ascii="Times New Roman" w:hAnsi="Times New Roman"/>
                <w:b/>
                <w:color w:val="000000"/>
                <w:sz w:val="24"/>
              </w:rPr>
              <w:t xml:space="preserve">Всего </w:t>
            </w:r>
          </w:p>
          <w:p w:rsidR="00695109" w:rsidRDefault="00695109">
            <w:pPr>
              <w:spacing w:after="0"/>
              <w:ind w:left="135"/>
            </w:pPr>
          </w:p>
        </w:tc>
        <w:tc>
          <w:tcPr>
            <w:tcW w:w="1529" w:type="dxa"/>
            <w:tcMar>
              <w:top w:w="50" w:type="dxa"/>
              <w:left w:w="100" w:type="dxa"/>
            </w:tcMar>
            <w:vAlign w:val="center"/>
          </w:tcPr>
          <w:p w:rsidR="00695109" w:rsidRDefault="00F62FD1">
            <w:pPr>
              <w:spacing w:after="0"/>
              <w:ind w:left="135"/>
            </w:pPr>
            <w:r>
              <w:rPr>
                <w:rFonts w:ascii="Times New Roman" w:hAnsi="Times New Roman"/>
                <w:b/>
                <w:color w:val="000000"/>
                <w:sz w:val="24"/>
              </w:rPr>
              <w:t xml:space="preserve">Контрольные работы </w:t>
            </w:r>
          </w:p>
          <w:p w:rsidR="00695109" w:rsidRDefault="00695109">
            <w:pPr>
              <w:spacing w:after="0"/>
              <w:ind w:left="135"/>
            </w:pPr>
          </w:p>
        </w:tc>
        <w:tc>
          <w:tcPr>
            <w:tcW w:w="1628" w:type="dxa"/>
            <w:tcMar>
              <w:top w:w="50" w:type="dxa"/>
              <w:left w:w="100" w:type="dxa"/>
            </w:tcMar>
            <w:vAlign w:val="center"/>
          </w:tcPr>
          <w:p w:rsidR="00695109" w:rsidRDefault="00F62FD1">
            <w:pPr>
              <w:spacing w:after="0"/>
              <w:ind w:left="135"/>
            </w:pPr>
            <w:r>
              <w:rPr>
                <w:rFonts w:ascii="Times New Roman" w:hAnsi="Times New Roman"/>
                <w:b/>
                <w:color w:val="000000"/>
                <w:sz w:val="24"/>
              </w:rPr>
              <w:t xml:space="preserve">Практические работы </w:t>
            </w:r>
          </w:p>
          <w:p w:rsidR="00695109" w:rsidRDefault="00695109">
            <w:pPr>
              <w:spacing w:after="0"/>
              <w:ind w:left="135"/>
            </w:pPr>
          </w:p>
        </w:tc>
        <w:tc>
          <w:tcPr>
            <w:tcW w:w="0" w:type="auto"/>
            <w:vMerge/>
            <w:tcBorders>
              <w:top w:val="nil"/>
            </w:tcBorders>
            <w:tcMar>
              <w:top w:w="50" w:type="dxa"/>
              <w:left w:w="100" w:type="dxa"/>
            </w:tcMar>
          </w:tcPr>
          <w:p w:rsidR="00695109" w:rsidRDefault="00695109"/>
        </w:tc>
        <w:tc>
          <w:tcPr>
            <w:tcW w:w="0" w:type="auto"/>
            <w:vMerge/>
            <w:tcBorders>
              <w:top w:val="nil"/>
            </w:tcBorders>
            <w:tcMar>
              <w:top w:w="50" w:type="dxa"/>
              <w:left w:w="100" w:type="dxa"/>
            </w:tcMar>
          </w:tcPr>
          <w:p w:rsidR="00695109" w:rsidRDefault="00695109"/>
        </w:tc>
      </w:tr>
      <w:tr w:rsidR="00695109">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Default="00695109">
            <w:pPr>
              <w:spacing w:after="0"/>
              <w:ind w:left="135"/>
            </w:pPr>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eaf</w:t>
              </w:r>
              <w:r w:rsidRPr="006B575A">
                <w:rPr>
                  <w:rFonts w:ascii="Times New Roman" w:hAnsi="Times New Roman"/>
                  <w:color w:val="0000FF"/>
                  <w:u w:val="single"/>
                  <w:lang w:val="ru-RU"/>
                </w:rPr>
                <w:t>78</w:t>
              </w:r>
              <w:r>
                <w:rPr>
                  <w:rFonts w:ascii="Times New Roman" w:hAnsi="Times New Roman"/>
                  <w:color w:val="0000FF"/>
                  <w:u w:val="single"/>
                </w:rPr>
                <w:t>e</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3</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eaf</w:t>
              </w:r>
              <w:r w:rsidRPr="006B575A">
                <w:rPr>
                  <w:rFonts w:ascii="Times New Roman" w:hAnsi="Times New Roman"/>
                  <w:color w:val="0000FF"/>
                  <w:u w:val="single"/>
                  <w:lang w:val="ru-RU"/>
                </w:rPr>
                <w:t>946</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4</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Безопасные действия при дорожно-транспортных </w:t>
            </w:r>
            <w:r w:rsidRPr="006B575A">
              <w:rPr>
                <w:rFonts w:ascii="Times New Roman" w:hAnsi="Times New Roman"/>
                <w:color w:val="000000"/>
                <w:sz w:val="24"/>
                <w:lang w:val="ru-RU"/>
              </w:rPr>
              <w:t>происшествиях</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eafef</w:t>
              </w:r>
              <w:r w:rsidRPr="006B575A">
                <w:rPr>
                  <w:rFonts w:ascii="Times New Roman" w:hAnsi="Times New Roman"/>
                  <w:color w:val="0000FF"/>
                  <w:u w:val="single"/>
                  <w:lang w:val="ru-RU"/>
                </w:rPr>
                <w:t>0</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5</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eafd</w:t>
              </w:r>
              <w:r w:rsidRPr="006B575A">
                <w:rPr>
                  <w:rFonts w:ascii="Times New Roman" w:hAnsi="Times New Roman"/>
                  <w:color w:val="0000FF"/>
                  <w:u w:val="single"/>
                  <w:lang w:val="ru-RU"/>
                </w:rPr>
                <w:t>42</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6</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0210</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7</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0</w:t>
              </w:r>
              <w:r>
                <w:rPr>
                  <w:rFonts w:ascii="Times New Roman" w:hAnsi="Times New Roman"/>
                  <w:color w:val="0000FF"/>
                  <w:u w:val="single"/>
                </w:rPr>
                <w:t>c</w:t>
              </w:r>
              <w:r w:rsidRPr="006B575A">
                <w:rPr>
                  <w:rFonts w:ascii="Times New Roman" w:hAnsi="Times New Roman"/>
                  <w:color w:val="0000FF"/>
                  <w:u w:val="single"/>
                  <w:lang w:val="ru-RU"/>
                </w:rPr>
                <w:t>10</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8</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0</w:t>
              </w:r>
              <w:r>
                <w:rPr>
                  <w:rFonts w:ascii="Times New Roman" w:hAnsi="Times New Roman"/>
                  <w:color w:val="0000FF"/>
                  <w:u w:val="single"/>
                </w:rPr>
                <w:t>c</w:t>
              </w:r>
              <w:r w:rsidRPr="006B575A">
                <w:rPr>
                  <w:rFonts w:ascii="Times New Roman" w:hAnsi="Times New Roman"/>
                  <w:color w:val="0000FF"/>
                  <w:u w:val="single"/>
                  <w:lang w:val="ru-RU"/>
                </w:rPr>
                <w:t>10</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9</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14</w:t>
              </w:r>
              <w:r>
                <w:rPr>
                  <w:rFonts w:ascii="Times New Roman" w:hAnsi="Times New Roman"/>
                  <w:color w:val="0000FF"/>
                  <w:u w:val="single"/>
                </w:rPr>
                <w:t>e</w:t>
              </w:r>
              <w:r w:rsidRPr="006B575A">
                <w:rPr>
                  <w:rFonts w:ascii="Times New Roman" w:hAnsi="Times New Roman"/>
                  <w:color w:val="0000FF"/>
                  <w:u w:val="single"/>
                  <w:lang w:val="ru-RU"/>
                </w:rPr>
                <w:t>4</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10</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0</w:t>
              </w:r>
              <w:r>
                <w:rPr>
                  <w:rFonts w:ascii="Times New Roman" w:hAnsi="Times New Roman"/>
                  <w:color w:val="0000FF"/>
                  <w:u w:val="single"/>
                </w:rPr>
                <w:t>efe</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11</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1</w:t>
              </w:r>
              <w:r>
                <w:rPr>
                  <w:rFonts w:ascii="Times New Roman" w:hAnsi="Times New Roman"/>
                  <w:color w:val="0000FF"/>
                  <w:u w:val="single"/>
                </w:rPr>
                <w:t>ac</w:t>
              </w:r>
              <w:r w:rsidRPr="006B575A">
                <w:rPr>
                  <w:rFonts w:ascii="Times New Roman" w:hAnsi="Times New Roman"/>
                  <w:color w:val="0000FF"/>
                  <w:u w:val="single"/>
                  <w:lang w:val="ru-RU"/>
                </w:rPr>
                <w:t>0</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1</w:t>
              </w:r>
              <w:r>
                <w:rPr>
                  <w:rFonts w:ascii="Times New Roman" w:hAnsi="Times New Roman"/>
                  <w:color w:val="0000FF"/>
                  <w:u w:val="single"/>
                </w:rPr>
                <w:t>da</w:t>
              </w:r>
              <w:r w:rsidRPr="006B575A">
                <w:rPr>
                  <w:rFonts w:ascii="Times New Roman" w:hAnsi="Times New Roman"/>
                  <w:color w:val="0000FF"/>
                  <w:u w:val="single"/>
                  <w:lang w:val="ru-RU"/>
                </w:rPr>
                <w:t>4</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13</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Безопасные действия при угрозе наводнения, цунами</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209</w:t>
              </w:r>
              <w:r>
                <w:rPr>
                  <w:rFonts w:ascii="Times New Roman" w:hAnsi="Times New Roman"/>
                  <w:color w:val="0000FF"/>
                  <w:u w:val="single"/>
                </w:rPr>
                <w:t>c</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14</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Безопасные </w:t>
            </w:r>
            <w:r w:rsidRPr="006B575A">
              <w:rPr>
                <w:rFonts w:ascii="Times New Roman" w:hAnsi="Times New Roman"/>
                <w:color w:val="000000"/>
                <w:sz w:val="24"/>
                <w:lang w:val="ru-RU"/>
              </w:rPr>
              <w:t>действия при урагане, буре, смерче, грозе</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222</w:t>
              </w:r>
              <w:r>
                <w:rPr>
                  <w:rFonts w:ascii="Times New Roman" w:hAnsi="Times New Roman"/>
                  <w:color w:val="0000FF"/>
                  <w:u w:val="single"/>
                </w:rPr>
                <w:t>c</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15</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Безопасные действия при угрозе землетрясения, извержения вулкана</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23</w:t>
              </w:r>
              <w:r>
                <w:rPr>
                  <w:rFonts w:ascii="Times New Roman" w:hAnsi="Times New Roman"/>
                  <w:color w:val="0000FF"/>
                  <w:u w:val="single"/>
                </w:rPr>
                <w:t>a</w:t>
              </w:r>
              <w:r w:rsidRPr="006B575A">
                <w:rPr>
                  <w:rFonts w:ascii="Times New Roman" w:hAnsi="Times New Roman"/>
                  <w:color w:val="0000FF"/>
                  <w:u w:val="single"/>
                  <w:lang w:val="ru-RU"/>
                </w:rPr>
                <w:t>8</w:t>
              </w:r>
            </w:hyperlink>
          </w:p>
        </w:tc>
      </w:tr>
      <w:tr w:rsidR="00695109">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16</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Default="00695109">
            <w:pPr>
              <w:spacing w:after="0"/>
              <w:ind w:left="135"/>
            </w:pPr>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17</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3078</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18</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350</w:t>
              </w:r>
              <w:r>
                <w:rPr>
                  <w:rFonts w:ascii="Times New Roman" w:hAnsi="Times New Roman"/>
                  <w:color w:val="0000FF"/>
                  <w:u w:val="single"/>
                </w:rPr>
                <w:t>a</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19</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Первая помощь и </w:t>
            </w:r>
            <w:r w:rsidRPr="006B575A">
              <w:rPr>
                <w:rFonts w:ascii="Times New Roman" w:hAnsi="Times New Roman"/>
                <w:color w:val="000000"/>
                <w:sz w:val="24"/>
                <w:lang w:val="ru-RU"/>
              </w:rPr>
              <w:t>самопомощь при неотложных состояниях</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367</w:t>
              </w:r>
              <w:r>
                <w:rPr>
                  <w:rFonts w:ascii="Times New Roman" w:hAnsi="Times New Roman"/>
                  <w:color w:val="0000FF"/>
                  <w:u w:val="single"/>
                </w:rPr>
                <w:t>c</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20</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3</w:t>
              </w:r>
              <w:r>
                <w:rPr>
                  <w:rFonts w:ascii="Times New Roman" w:hAnsi="Times New Roman"/>
                  <w:color w:val="0000FF"/>
                  <w:u w:val="single"/>
                </w:rPr>
                <w:t>ca</w:t>
              </w:r>
              <w:r w:rsidRPr="006B575A">
                <w:rPr>
                  <w:rFonts w:ascii="Times New Roman" w:hAnsi="Times New Roman"/>
                  <w:color w:val="0000FF"/>
                  <w:u w:val="single"/>
                  <w:lang w:val="ru-RU"/>
                </w:rPr>
                <w:t>8</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21</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425</w:t>
              </w:r>
              <w:r>
                <w:rPr>
                  <w:rFonts w:ascii="Times New Roman" w:hAnsi="Times New Roman"/>
                  <w:color w:val="0000FF"/>
                  <w:u w:val="single"/>
                </w:rPr>
                <w:t>c</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22</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40</w:t>
              </w:r>
              <w:r>
                <w:rPr>
                  <w:rFonts w:ascii="Times New Roman" w:hAnsi="Times New Roman"/>
                  <w:color w:val="0000FF"/>
                  <w:u w:val="single"/>
                </w:rPr>
                <w:t>ea</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23</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4568</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24</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Опасные</w:t>
            </w:r>
            <w:r w:rsidRPr="006B575A">
              <w:rPr>
                <w:rFonts w:ascii="Times New Roman" w:hAnsi="Times New Roman"/>
                <w:color w:val="000000"/>
                <w:sz w:val="24"/>
                <w:lang w:val="ru-RU"/>
              </w:rPr>
              <w:t xml:space="preserve"> программы и явления </w:t>
            </w:r>
            <w:r w:rsidRPr="006B575A">
              <w:rPr>
                <w:rFonts w:ascii="Times New Roman" w:hAnsi="Times New Roman"/>
                <w:color w:val="000000"/>
                <w:sz w:val="24"/>
                <w:lang w:val="ru-RU"/>
              </w:rPr>
              <w:lastRenderedPageBreak/>
              <w:t>цифровой среды</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4842</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695109" w:rsidRDefault="00F62FD1">
            <w:pPr>
              <w:spacing w:after="0"/>
              <w:ind w:left="135"/>
            </w:pPr>
            <w:r>
              <w:rPr>
                <w:rFonts w:ascii="Times New Roman" w:hAnsi="Times New Roman"/>
                <w:color w:val="000000"/>
                <w:sz w:val="24"/>
              </w:rPr>
              <w:t>Безопасные правила цифрового поведения</w:t>
            </w:r>
          </w:p>
        </w:tc>
        <w:tc>
          <w:tcPr>
            <w:tcW w:w="830"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46</w:t>
              </w:r>
              <w:r>
                <w:rPr>
                  <w:rFonts w:ascii="Times New Roman" w:hAnsi="Times New Roman"/>
                  <w:color w:val="0000FF"/>
                  <w:u w:val="single"/>
                </w:rPr>
                <w:t>da</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26</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Деструктивные течения в Интернете и защита от них</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4</w:t>
              </w:r>
              <w:r>
                <w:rPr>
                  <w:rFonts w:ascii="Times New Roman" w:hAnsi="Times New Roman"/>
                  <w:color w:val="0000FF"/>
                  <w:u w:val="single"/>
                </w:rPr>
                <w:t>d</w:t>
              </w:r>
              <w:r w:rsidRPr="006B575A">
                <w:rPr>
                  <w:rFonts w:ascii="Times New Roman" w:hAnsi="Times New Roman"/>
                  <w:color w:val="0000FF"/>
                  <w:u w:val="single"/>
                  <w:lang w:val="ru-RU"/>
                </w:rPr>
                <w:t>4</w:t>
              </w:r>
              <w:r>
                <w:rPr>
                  <w:rFonts w:ascii="Times New Roman" w:hAnsi="Times New Roman"/>
                  <w:color w:val="0000FF"/>
                  <w:u w:val="single"/>
                </w:rPr>
                <w:t>c</w:t>
              </w:r>
            </w:hyperlink>
          </w:p>
        </w:tc>
      </w:tr>
      <w:tr w:rsidR="00695109">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27</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Общественно-государственная система противодействия экстремизму и </w:t>
            </w:r>
            <w:r w:rsidRPr="006B575A">
              <w:rPr>
                <w:rFonts w:ascii="Times New Roman" w:hAnsi="Times New Roman"/>
                <w:color w:val="000000"/>
                <w:sz w:val="24"/>
                <w:lang w:val="ru-RU"/>
              </w:rPr>
              <w:t>терроризму</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Default="00695109">
            <w:pPr>
              <w:spacing w:after="0"/>
              <w:ind w:left="135"/>
            </w:pPr>
          </w:p>
        </w:tc>
      </w:tr>
      <w:tr w:rsidR="00695109">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28</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Default="00695109">
            <w:pPr>
              <w:spacing w:after="0"/>
              <w:ind w:left="135"/>
            </w:pPr>
          </w:p>
        </w:tc>
      </w:tr>
      <w:tr w:rsidR="00695109">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29</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Default="00695109">
            <w:pPr>
              <w:spacing w:after="0"/>
              <w:ind w:left="135"/>
            </w:pPr>
          </w:p>
        </w:tc>
      </w:tr>
      <w:tr w:rsidR="00695109">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30</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Default="00695109">
            <w:pPr>
              <w:spacing w:after="0"/>
              <w:ind w:left="135"/>
            </w:pPr>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31</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Роль личности, общества и государства в предупреждении и ликвидации </w:t>
            </w:r>
            <w:r w:rsidRPr="006B575A">
              <w:rPr>
                <w:rFonts w:ascii="Times New Roman" w:hAnsi="Times New Roman"/>
                <w:color w:val="000000"/>
                <w:sz w:val="24"/>
                <w:lang w:val="ru-RU"/>
              </w:rPr>
              <w:t>чрезвычайных ситуаций</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6192</w:t>
              </w:r>
            </w:hyperlink>
          </w:p>
        </w:tc>
      </w:tr>
      <w:tr w:rsidR="00695109">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32</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Default="00695109">
            <w:pPr>
              <w:spacing w:after="0"/>
              <w:ind w:left="135"/>
            </w:pPr>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33</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Мероприятия по предупреждению и</w:t>
            </w:r>
            <w:r w:rsidRPr="006B575A">
              <w:rPr>
                <w:rFonts w:ascii="Times New Roman" w:hAnsi="Times New Roman"/>
                <w:color w:val="000000"/>
                <w:sz w:val="24"/>
                <w:lang w:val="ru-RU"/>
              </w:rPr>
              <w:t xml:space="preserve"> ликвидации чрезвычайных ситуаций</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644</w:t>
              </w:r>
              <w:r>
                <w:rPr>
                  <w:rFonts w:ascii="Times New Roman" w:hAnsi="Times New Roman"/>
                  <w:color w:val="0000FF"/>
                  <w:u w:val="single"/>
                </w:rPr>
                <w:t>e</w:t>
              </w:r>
            </w:hyperlink>
          </w:p>
        </w:tc>
      </w:tr>
      <w:tr w:rsidR="00695109" w:rsidRPr="006B575A">
        <w:trPr>
          <w:trHeight w:val="144"/>
          <w:tblCellSpacing w:w="20" w:type="nil"/>
        </w:trPr>
        <w:tc>
          <w:tcPr>
            <w:tcW w:w="378" w:type="dxa"/>
            <w:tcMar>
              <w:top w:w="50" w:type="dxa"/>
              <w:left w:w="100" w:type="dxa"/>
            </w:tcMar>
            <w:vAlign w:val="center"/>
          </w:tcPr>
          <w:p w:rsidR="00695109" w:rsidRDefault="00F62FD1">
            <w:pPr>
              <w:spacing w:after="0"/>
            </w:pPr>
            <w:r>
              <w:rPr>
                <w:rFonts w:ascii="Times New Roman" w:hAnsi="Times New Roman"/>
                <w:color w:val="000000"/>
                <w:sz w:val="24"/>
              </w:rPr>
              <w:t>34</w:t>
            </w:r>
          </w:p>
        </w:tc>
        <w:tc>
          <w:tcPr>
            <w:tcW w:w="3168"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109" w:rsidRDefault="00695109">
            <w:pPr>
              <w:spacing w:after="0"/>
              <w:ind w:left="135"/>
              <w:jc w:val="center"/>
            </w:pPr>
          </w:p>
        </w:tc>
        <w:tc>
          <w:tcPr>
            <w:tcW w:w="1628" w:type="dxa"/>
            <w:tcMar>
              <w:top w:w="50" w:type="dxa"/>
              <w:left w:w="100" w:type="dxa"/>
            </w:tcMar>
            <w:vAlign w:val="center"/>
          </w:tcPr>
          <w:p w:rsidR="00695109" w:rsidRDefault="00695109">
            <w:pPr>
              <w:spacing w:after="0"/>
              <w:ind w:left="135"/>
              <w:jc w:val="center"/>
            </w:pPr>
          </w:p>
        </w:tc>
        <w:tc>
          <w:tcPr>
            <w:tcW w:w="1155" w:type="dxa"/>
            <w:tcMar>
              <w:top w:w="50" w:type="dxa"/>
              <w:left w:w="100" w:type="dxa"/>
            </w:tcMar>
            <w:vAlign w:val="center"/>
          </w:tcPr>
          <w:p w:rsidR="00695109" w:rsidRDefault="00695109">
            <w:pPr>
              <w:spacing w:after="0"/>
              <w:ind w:left="135"/>
            </w:pPr>
          </w:p>
        </w:tc>
        <w:tc>
          <w:tcPr>
            <w:tcW w:w="1977" w:type="dxa"/>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B575A">
                <w:rPr>
                  <w:rFonts w:ascii="Times New Roman" w:hAnsi="Times New Roman"/>
                  <w:color w:val="0000FF"/>
                  <w:u w:val="single"/>
                  <w:lang w:val="ru-RU"/>
                </w:rPr>
                <w:t>://</w:t>
              </w:r>
              <w:r>
                <w:rPr>
                  <w:rFonts w:ascii="Times New Roman" w:hAnsi="Times New Roman"/>
                  <w:color w:val="0000FF"/>
                  <w:u w:val="single"/>
                </w:rPr>
                <w:t>m</w:t>
              </w:r>
              <w:r w:rsidRPr="006B575A">
                <w:rPr>
                  <w:rFonts w:ascii="Times New Roman" w:hAnsi="Times New Roman"/>
                  <w:color w:val="0000FF"/>
                  <w:u w:val="single"/>
                  <w:lang w:val="ru-RU"/>
                </w:rPr>
                <w:t>.</w:t>
              </w:r>
              <w:r>
                <w:rPr>
                  <w:rFonts w:ascii="Times New Roman" w:hAnsi="Times New Roman"/>
                  <w:color w:val="0000FF"/>
                  <w:u w:val="single"/>
                </w:rPr>
                <w:t>edsoo</w:t>
              </w:r>
              <w:r w:rsidRPr="006B575A">
                <w:rPr>
                  <w:rFonts w:ascii="Times New Roman" w:hAnsi="Times New Roman"/>
                  <w:color w:val="0000FF"/>
                  <w:u w:val="single"/>
                  <w:lang w:val="ru-RU"/>
                </w:rPr>
                <w:t>.</w:t>
              </w:r>
              <w:r>
                <w:rPr>
                  <w:rFonts w:ascii="Times New Roman" w:hAnsi="Times New Roman"/>
                  <w:color w:val="0000FF"/>
                  <w:u w:val="single"/>
                </w:rPr>
                <w:t>ru</w:t>
              </w:r>
              <w:r w:rsidRPr="006B575A">
                <w:rPr>
                  <w:rFonts w:ascii="Times New Roman" w:hAnsi="Times New Roman"/>
                  <w:color w:val="0000FF"/>
                  <w:u w:val="single"/>
                  <w:lang w:val="ru-RU"/>
                </w:rPr>
                <w:t>/</w:t>
              </w:r>
              <w:r>
                <w:rPr>
                  <w:rFonts w:ascii="Times New Roman" w:hAnsi="Times New Roman"/>
                  <w:color w:val="0000FF"/>
                  <w:u w:val="single"/>
                </w:rPr>
                <w:t>f</w:t>
              </w:r>
              <w:r w:rsidRPr="006B575A">
                <w:rPr>
                  <w:rFonts w:ascii="Times New Roman" w:hAnsi="Times New Roman"/>
                  <w:color w:val="0000FF"/>
                  <w:u w:val="single"/>
                  <w:lang w:val="ru-RU"/>
                </w:rPr>
                <w:t>5</w:t>
              </w:r>
              <w:r>
                <w:rPr>
                  <w:rFonts w:ascii="Times New Roman" w:hAnsi="Times New Roman"/>
                  <w:color w:val="0000FF"/>
                  <w:u w:val="single"/>
                </w:rPr>
                <w:t>eb</w:t>
              </w:r>
              <w:r w:rsidRPr="006B575A">
                <w:rPr>
                  <w:rFonts w:ascii="Times New Roman" w:hAnsi="Times New Roman"/>
                  <w:color w:val="0000FF"/>
                  <w:u w:val="single"/>
                  <w:lang w:val="ru-RU"/>
                </w:rPr>
                <w:t>65</w:t>
              </w:r>
              <w:r>
                <w:rPr>
                  <w:rFonts w:ascii="Times New Roman" w:hAnsi="Times New Roman"/>
                  <w:color w:val="0000FF"/>
                  <w:u w:val="single"/>
                </w:rPr>
                <w:t>c</w:t>
              </w:r>
              <w:r w:rsidRPr="006B575A">
                <w:rPr>
                  <w:rFonts w:ascii="Times New Roman" w:hAnsi="Times New Roman"/>
                  <w:color w:val="0000FF"/>
                  <w:u w:val="single"/>
                  <w:lang w:val="ru-RU"/>
                </w:rPr>
                <w:t>0</w:t>
              </w:r>
            </w:hyperlink>
          </w:p>
        </w:tc>
      </w:tr>
      <w:tr w:rsidR="00695109">
        <w:trPr>
          <w:trHeight w:val="144"/>
          <w:tblCellSpacing w:w="20" w:type="nil"/>
        </w:trPr>
        <w:tc>
          <w:tcPr>
            <w:tcW w:w="0" w:type="auto"/>
            <w:gridSpan w:val="2"/>
            <w:tcMar>
              <w:top w:w="50" w:type="dxa"/>
              <w:left w:w="100" w:type="dxa"/>
            </w:tcMar>
            <w:vAlign w:val="center"/>
          </w:tcPr>
          <w:p w:rsidR="00695109" w:rsidRPr="006B575A" w:rsidRDefault="00F62FD1">
            <w:pPr>
              <w:spacing w:after="0"/>
              <w:ind w:left="135"/>
              <w:rPr>
                <w:lang w:val="ru-RU"/>
              </w:rPr>
            </w:pPr>
            <w:r w:rsidRPr="006B575A">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695109" w:rsidRDefault="00F62FD1">
            <w:pPr>
              <w:spacing w:after="0"/>
              <w:ind w:left="135"/>
              <w:jc w:val="center"/>
            </w:pPr>
            <w:r w:rsidRPr="006B575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95109" w:rsidRDefault="00F62FD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95109" w:rsidRDefault="00695109"/>
        </w:tc>
      </w:tr>
    </w:tbl>
    <w:p w:rsidR="00695109" w:rsidRDefault="00695109">
      <w:pPr>
        <w:sectPr w:rsidR="00695109">
          <w:pgSz w:w="16383" w:h="11906" w:orient="landscape"/>
          <w:pgMar w:top="1134" w:right="850" w:bottom="1134" w:left="1701" w:header="720" w:footer="720" w:gutter="0"/>
          <w:cols w:space="720"/>
        </w:sectPr>
      </w:pPr>
    </w:p>
    <w:p w:rsidR="00695109" w:rsidRDefault="00695109">
      <w:pPr>
        <w:sectPr w:rsidR="00695109">
          <w:pgSz w:w="16383" w:h="11906" w:orient="landscape"/>
          <w:pgMar w:top="1134" w:right="850" w:bottom="1134" w:left="1701" w:header="720" w:footer="720" w:gutter="0"/>
          <w:cols w:space="720"/>
        </w:sectPr>
      </w:pPr>
    </w:p>
    <w:p w:rsidR="00695109" w:rsidRDefault="00F62FD1">
      <w:pPr>
        <w:spacing w:after="0"/>
        <w:ind w:left="120"/>
      </w:pPr>
      <w:bookmarkStart w:id="7" w:name="block-28724423"/>
      <w:bookmarkEnd w:id="6"/>
      <w:r>
        <w:rPr>
          <w:rFonts w:ascii="Times New Roman" w:hAnsi="Times New Roman"/>
          <w:b/>
          <w:color w:val="000000"/>
          <w:sz w:val="28"/>
        </w:rPr>
        <w:lastRenderedPageBreak/>
        <w:t>УЧЕБНО-МЕТОДИЧЕСКОЕ ОБЕСПЕЧЕНИЕ ОБРАЗОВАТЕЛЬНОГО ПРОЦЕССА</w:t>
      </w:r>
    </w:p>
    <w:p w:rsidR="00695109" w:rsidRDefault="00F62FD1">
      <w:pPr>
        <w:spacing w:after="0" w:line="480" w:lineRule="auto"/>
        <w:ind w:left="120"/>
      </w:pPr>
      <w:r>
        <w:rPr>
          <w:rFonts w:ascii="Times New Roman" w:hAnsi="Times New Roman"/>
          <w:b/>
          <w:color w:val="000000"/>
          <w:sz w:val="28"/>
        </w:rPr>
        <w:t>ОБЯЗАТЕЛЬНЫЕ УЧЕБНЫЕ МАТЕРИАЛЫ ДЛЯ УЧЕНИКА</w:t>
      </w:r>
    </w:p>
    <w:p w:rsidR="00695109" w:rsidRDefault="00695109">
      <w:pPr>
        <w:spacing w:after="0" w:line="480" w:lineRule="auto"/>
        <w:ind w:left="120"/>
      </w:pPr>
    </w:p>
    <w:p w:rsidR="00695109" w:rsidRDefault="00695109">
      <w:pPr>
        <w:spacing w:after="0" w:line="480" w:lineRule="auto"/>
        <w:ind w:left="120"/>
      </w:pPr>
    </w:p>
    <w:p w:rsidR="00695109" w:rsidRDefault="00695109">
      <w:pPr>
        <w:spacing w:after="0"/>
        <w:ind w:left="120"/>
      </w:pPr>
    </w:p>
    <w:p w:rsidR="00695109" w:rsidRDefault="00F62FD1">
      <w:pPr>
        <w:spacing w:after="0" w:line="480" w:lineRule="auto"/>
        <w:ind w:left="120"/>
      </w:pPr>
      <w:r>
        <w:rPr>
          <w:rFonts w:ascii="Times New Roman" w:hAnsi="Times New Roman"/>
          <w:b/>
          <w:color w:val="000000"/>
          <w:sz w:val="28"/>
        </w:rPr>
        <w:t>МЕТОДИЧЕСКИЕ МАТЕРИАЛЫ ДЛЯ УЧИТЕЛЯ</w:t>
      </w:r>
    </w:p>
    <w:p w:rsidR="00695109" w:rsidRDefault="00695109">
      <w:pPr>
        <w:spacing w:after="0" w:line="480" w:lineRule="auto"/>
        <w:ind w:left="120"/>
      </w:pPr>
    </w:p>
    <w:p w:rsidR="00695109" w:rsidRDefault="00695109">
      <w:pPr>
        <w:spacing w:after="0"/>
        <w:ind w:left="120"/>
      </w:pPr>
    </w:p>
    <w:p w:rsidR="00695109" w:rsidRPr="006B575A" w:rsidRDefault="00F62FD1">
      <w:pPr>
        <w:spacing w:after="0" w:line="480" w:lineRule="auto"/>
        <w:ind w:left="120"/>
        <w:rPr>
          <w:lang w:val="ru-RU"/>
        </w:rPr>
      </w:pPr>
      <w:r w:rsidRPr="006B575A">
        <w:rPr>
          <w:rFonts w:ascii="Times New Roman" w:hAnsi="Times New Roman"/>
          <w:b/>
          <w:color w:val="000000"/>
          <w:sz w:val="28"/>
          <w:lang w:val="ru-RU"/>
        </w:rPr>
        <w:t>ЦИФРОВЫЕ ОБРАЗОВАТЕЛЬНЫЕ РЕСУРСЫ И РЕСУРСЫ СЕТИ ИНТЕРНЕТ</w:t>
      </w:r>
    </w:p>
    <w:p w:rsidR="00695109" w:rsidRPr="006B575A" w:rsidRDefault="00695109">
      <w:pPr>
        <w:spacing w:after="0" w:line="480" w:lineRule="auto"/>
        <w:ind w:left="120"/>
        <w:rPr>
          <w:lang w:val="ru-RU"/>
        </w:rPr>
      </w:pPr>
    </w:p>
    <w:p w:rsidR="00695109" w:rsidRPr="006B575A" w:rsidRDefault="00695109">
      <w:pPr>
        <w:rPr>
          <w:lang w:val="ru-RU"/>
        </w:rPr>
        <w:sectPr w:rsidR="00695109" w:rsidRPr="006B575A">
          <w:pgSz w:w="11906" w:h="16383"/>
          <w:pgMar w:top="1134" w:right="850" w:bottom="1134" w:left="1701" w:header="720" w:footer="720" w:gutter="0"/>
          <w:cols w:space="720"/>
        </w:sectPr>
      </w:pPr>
    </w:p>
    <w:bookmarkEnd w:id="7"/>
    <w:p w:rsidR="00F62FD1" w:rsidRPr="006B575A" w:rsidRDefault="00F62FD1">
      <w:pPr>
        <w:rPr>
          <w:lang w:val="ru-RU"/>
        </w:rPr>
      </w:pPr>
    </w:p>
    <w:sectPr w:rsidR="00F62FD1" w:rsidRPr="006B575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D82B61"/>
    <w:multiLevelType w:val="multilevel"/>
    <w:tmpl w:val="DA3A65F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95109"/>
    <w:rsid w:val="00695109"/>
    <w:rsid w:val="006B575A"/>
    <w:rsid w:val="00F62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1144A3-7C31-4452-8816-E196E5CAC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c8c2" TargetMode="External"/><Relationship Id="rId21" Type="http://schemas.openxmlformats.org/officeDocument/2006/relationships/hyperlink" Target="https://m.edsoo.ru/7f41b590"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63" Type="http://schemas.openxmlformats.org/officeDocument/2006/relationships/hyperlink" Target="https://m.edsoo.ru/f5eb1da4" TargetMode="External"/><Relationship Id="rId68" Type="http://schemas.openxmlformats.org/officeDocument/2006/relationships/hyperlink" Target="https://m.edsoo.ru/f5eb350a" TargetMode="External"/><Relationship Id="rId16" Type="http://schemas.openxmlformats.org/officeDocument/2006/relationships/hyperlink" Target="https://m.edsoo.ru/7f41b590" TargetMode="External"/><Relationship Id="rId11" Type="http://schemas.openxmlformats.org/officeDocument/2006/relationships/hyperlink" Target="https://m.edsoo.ru/7f419506" TargetMode="External"/><Relationship Id="rId32" Type="http://schemas.openxmlformats.org/officeDocument/2006/relationships/hyperlink" Target="https://m.edsoo.ru/f5eaefa0" TargetMode="External"/><Relationship Id="rId37" Type="http://schemas.openxmlformats.org/officeDocument/2006/relationships/hyperlink" Target="https://m.edsoo.ru/f5eb0a76" TargetMode="External"/><Relationship Id="rId53" Type="http://schemas.openxmlformats.org/officeDocument/2006/relationships/hyperlink" Target="https://m.edsoo.ru/f5eaf78e" TargetMode="External"/><Relationship Id="rId58" Type="http://schemas.openxmlformats.org/officeDocument/2006/relationships/hyperlink" Target="https://m.edsoo.ru/f5eb0c10" TargetMode="External"/><Relationship Id="rId74" Type="http://schemas.openxmlformats.org/officeDocument/2006/relationships/hyperlink" Target="https://m.edsoo.ru/f5eb4842" TargetMode="External"/><Relationship Id="rId79" Type="http://schemas.openxmlformats.org/officeDocument/2006/relationships/hyperlink" Target="https://m.edsoo.ru/f5eb65c0" TargetMode="External"/><Relationship Id="rId5" Type="http://schemas.openxmlformats.org/officeDocument/2006/relationships/image" Target="media/image1.emf"/><Relationship Id="rId61" Type="http://schemas.openxmlformats.org/officeDocument/2006/relationships/hyperlink" Target="https://m.edsoo.ru/f5eb0efe" TargetMode="External"/><Relationship Id="rId19" Type="http://schemas.openxmlformats.org/officeDocument/2006/relationships/hyperlink" Target="https://m.edsoo.ru/7f41b590"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c82" TargetMode="External"/><Relationship Id="rId30" Type="http://schemas.openxmlformats.org/officeDocument/2006/relationships/hyperlink" Target="https://m.edsoo.ru/f5ead51a" TargetMode="External"/><Relationship Id="rId35" Type="http://schemas.openxmlformats.org/officeDocument/2006/relationships/hyperlink" Target="https://m.edsoo.ru/f5eb038c" TargetMode="External"/><Relationship Id="rId43" Type="http://schemas.openxmlformats.org/officeDocument/2006/relationships/hyperlink" Target="https://m.edsoo.ru/f5eb2d94" TargetMode="External"/><Relationship Id="rId48" Type="http://schemas.openxmlformats.org/officeDocument/2006/relationships/hyperlink" Target="https://m.edsoo.ru/f5eb3f82" TargetMode="External"/><Relationship Id="rId56" Type="http://schemas.openxmlformats.org/officeDocument/2006/relationships/hyperlink" Target="https://m.edsoo.ru/f5eafd42" TargetMode="External"/><Relationship Id="rId64" Type="http://schemas.openxmlformats.org/officeDocument/2006/relationships/hyperlink" Target="https://m.edsoo.ru/f5eb209c" TargetMode="External"/><Relationship Id="rId69" Type="http://schemas.openxmlformats.org/officeDocument/2006/relationships/hyperlink" Target="https://m.edsoo.ru/f5eb367c" TargetMode="External"/><Relationship Id="rId77" Type="http://schemas.openxmlformats.org/officeDocument/2006/relationships/hyperlink" Target="https://m.edsoo.ru/f5eb6192" TargetMode="External"/><Relationship Id="rId8" Type="http://schemas.openxmlformats.org/officeDocument/2006/relationships/hyperlink" Target="https://m.edsoo.ru/7f419506" TargetMode="External"/><Relationship Id="rId51" Type="http://schemas.openxmlformats.org/officeDocument/2006/relationships/hyperlink" Target="https://m.edsoo.ru/f5eb4842" TargetMode="External"/><Relationship Id="rId72" Type="http://schemas.openxmlformats.org/officeDocument/2006/relationships/hyperlink" Target="https://m.edsoo.ru/f5eb40ea"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746" TargetMode="External"/><Relationship Id="rId33" Type="http://schemas.openxmlformats.org/officeDocument/2006/relationships/hyperlink" Target="https://m.edsoo.ru/f5eaf78e" TargetMode="External"/><Relationship Id="rId38" Type="http://schemas.openxmlformats.org/officeDocument/2006/relationships/hyperlink" Target="https://m.edsoo.ru/f5eb0d96" TargetMode="External"/><Relationship Id="rId46" Type="http://schemas.openxmlformats.org/officeDocument/2006/relationships/hyperlink" Target="https://m.edsoo.ru/f5eb37ee" TargetMode="External"/><Relationship Id="rId59" Type="http://schemas.openxmlformats.org/officeDocument/2006/relationships/hyperlink" Target="https://m.edsoo.ru/f5eb0c10" TargetMode="External"/><Relationship Id="rId67" Type="http://schemas.openxmlformats.org/officeDocument/2006/relationships/hyperlink" Target="https://m.edsoo.ru/f5eb3078" TargetMode="External"/><Relationship Id="rId20" Type="http://schemas.openxmlformats.org/officeDocument/2006/relationships/hyperlink" Target="https://m.edsoo.ru/7f41b590" TargetMode="External"/><Relationship Id="rId41" Type="http://schemas.openxmlformats.org/officeDocument/2006/relationships/hyperlink" Target="https://m.edsoo.ru/f5eb279a" TargetMode="External"/><Relationship Id="rId54" Type="http://schemas.openxmlformats.org/officeDocument/2006/relationships/hyperlink" Target="https://m.edsoo.ru/f5eaf946" TargetMode="External"/><Relationship Id="rId62" Type="http://schemas.openxmlformats.org/officeDocument/2006/relationships/hyperlink" Target="https://m.edsoo.ru/f5eb1ac0" TargetMode="External"/><Relationship Id="rId70" Type="http://schemas.openxmlformats.org/officeDocument/2006/relationships/hyperlink" Target="https://m.edsoo.ru/f5eb3ca8" TargetMode="External"/><Relationship Id="rId75"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s://m.edsoo.ru/f5eacdf4" TargetMode="External"/><Relationship Id="rId36" Type="http://schemas.openxmlformats.org/officeDocument/2006/relationships/hyperlink" Target="https://m.edsoo.ru/f5eb06f2" TargetMode="External"/><Relationship Id="rId49" Type="http://schemas.openxmlformats.org/officeDocument/2006/relationships/hyperlink" Target="https://m.edsoo.ru/f5eb4568" TargetMode="External"/><Relationship Id="rId57" Type="http://schemas.openxmlformats.org/officeDocument/2006/relationships/hyperlink" Target="https://m.edsoo.ru/f5eb0210" TargetMode="External"/><Relationship Id="rId10" Type="http://schemas.openxmlformats.org/officeDocument/2006/relationships/hyperlink" Target="https://m.edsoo.ru/7f419506" TargetMode="External"/><Relationship Id="rId31" Type="http://schemas.openxmlformats.org/officeDocument/2006/relationships/hyperlink" Target="https://m.edsoo.ru/f5ead68c" TargetMode="External"/><Relationship Id="rId44" Type="http://schemas.openxmlformats.org/officeDocument/2006/relationships/hyperlink" Target="https://m.edsoo.ru/f5eb3384" TargetMode="External"/><Relationship Id="rId52" Type="http://schemas.openxmlformats.org/officeDocument/2006/relationships/hyperlink" Target="https://m.edsoo.ru/f5eb6192" TargetMode="External"/><Relationship Id="rId60" Type="http://schemas.openxmlformats.org/officeDocument/2006/relationships/hyperlink" Target="https://m.edsoo.ru/f5eb14e4" TargetMode="External"/><Relationship Id="rId65" Type="http://schemas.openxmlformats.org/officeDocument/2006/relationships/hyperlink" Target="https://m.edsoo.ru/f5eb222c" TargetMode="External"/><Relationship Id="rId73" Type="http://schemas.openxmlformats.org/officeDocument/2006/relationships/hyperlink" Target="https://m.edsoo.ru/f5eb4568" TargetMode="External"/><Relationship Id="rId78" Type="http://schemas.openxmlformats.org/officeDocument/2006/relationships/hyperlink" Target="https://m.edsoo.ru/f5eb644e"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39" Type="http://schemas.openxmlformats.org/officeDocument/2006/relationships/hyperlink" Target="https://m.edsoo.ru/f5eb14e4" TargetMode="External"/><Relationship Id="rId34" Type="http://schemas.openxmlformats.org/officeDocument/2006/relationships/hyperlink" Target="https://m.edsoo.ru/f5eaf946" TargetMode="External"/><Relationship Id="rId50" Type="http://schemas.openxmlformats.org/officeDocument/2006/relationships/hyperlink" Target="https://m.edsoo.ru/f5eb46da" TargetMode="External"/><Relationship Id="rId55" Type="http://schemas.openxmlformats.org/officeDocument/2006/relationships/hyperlink" Target="https://m.edsoo.ru/f5eafef0" TargetMode="External"/><Relationship Id="rId76" Type="http://schemas.openxmlformats.org/officeDocument/2006/relationships/hyperlink" Target="https://m.edsoo.ru/f5eb4d4c" TargetMode="External"/><Relationship Id="rId7" Type="http://schemas.openxmlformats.org/officeDocument/2006/relationships/hyperlink" Target="https://m.edsoo.ru/7f419506" TargetMode="External"/><Relationship Id="rId71" Type="http://schemas.openxmlformats.org/officeDocument/2006/relationships/hyperlink" Target="https://m.edsoo.ru/f5eb425c" TargetMode="External"/><Relationship Id="rId2" Type="http://schemas.openxmlformats.org/officeDocument/2006/relationships/styles" Target="styles.xml"/><Relationship Id="rId29" Type="http://schemas.openxmlformats.org/officeDocument/2006/relationships/hyperlink" Target="https://m.edsoo.ru/f5eacf84" TargetMode="External"/><Relationship Id="rId24" Type="http://schemas.openxmlformats.org/officeDocument/2006/relationships/hyperlink" Target="https://m.edsoo.ru/f5eac5d4" TargetMode="External"/><Relationship Id="rId40" Type="http://schemas.openxmlformats.org/officeDocument/2006/relationships/hyperlink" Target="https://m.edsoo.ru/f5eb1da4" TargetMode="External"/><Relationship Id="rId45" Type="http://schemas.openxmlformats.org/officeDocument/2006/relationships/hyperlink" Target="https://m.edsoo.ru/f5eacc82" TargetMode="External"/><Relationship Id="rId66" Type="http://schemas.openxmlformats.org/officeDocument/2006/relationships/hyperlink" Target="https://m.edsoo.ru/f5eb23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9502</Words>
  <Characters>54168</Characters>
  <Application>Microsoft Office Word</Application>
  <DocSecurity>0</DocSecurity>
  <Lines>451</Lines>
  <Paragraphs>127</Paragraphs>
  <ScaleCrop>false</ScaleCrop>
  <Company/>
  <LinksUpToDate>false</LinksUpToDate>
  <CharactersWithSpaces>63543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2023-11-03T06:18:00Z</dcterms:created>
  <dcterms:modified xsi:type="dcterms:W3CDTF">2023-11-03T06:19:00Z</dcterms:modified>
</cp:coreProperties>
</file>